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35" w:rsidRPr="0088689D" w:rsidRDefault="00885635" w:rsidP="00885635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16</w:t>
      </w:r>
      <w:r>
        <w:rPr>
          <w:rFonts w:cs="Times New Roman"/>
          <w:b/>
        </w:rPr>
        <w:t>.11</w:t>
      </w:r>
      <w:r w:rsidRPr="001D52BA">
        <w:rPr>
          <w:rFonts w:cs="Times New Roman"/>
          <w:b/>
        </w:rPr>
        <w:t xml:space="preserve">.2021 </w:t>
      </w:r>
      <w:r w:rsidRPr="00E319EE">
        <w:rPr>
          <w:rFonts w:cs="Times New Roman"/>
          <w:b/>
        </w:rPr>
        <w:t xml:space="preserve">                                                            </w:t>
      </w:r>
      <w:r>
        <w:rPr>
          <w:rFonts w:cs="Times New Roman"/>
          <w:b/>
        </w:rPr>
        <w:t xml:space="preserve">    </w:t>
      </w:r>
      <w:r w:rsidRPr="00E319EE">
        <w:rPr>
          <w:rFonts w:cs="Times New Roman"/>
          <w:b/>
        </w:rPr>
        <w:t xml:space="preserve">       Учебная группа </w:t>
      </w:r>
      <w:r>
        <w:rPr>
          <w:rFonts w:cs="Times New Roman"/>
          <w:b/>
          <w:lang w:val="uk-UA"/>
        </w:rPr>
        <w:t>4ТО</w:t>
      </w:r>
    </w:p>
    <w:p w:rsidR="00885635" w:rsidRDefault="00885635" w:rsidP="0088563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885635" w:rsidRDefault="00885635" w:rsidP="00885635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885635" w:rsidRPr="0016021A" w:rsidRDefault="00885635" w:rsidP="00885635">
      <w:pPr>
        <w:tabs>
          <w:tab w:val="left" w:pos="9072"/>
        </w:tabs>
        <w:spacing w:after="0"/>
        <w:jc w:val="center"/>
        <w:rPr>
          <w:b/>
          <w:szCs w:val="28"/>
        </w:rPr>
      </w:pPr>
      <w:r w:rsidRPr="0016021A">
        <w:rPr>
          <w:b/>
          <w:szCs w:val="28"/>
        </w:rPr>
        <w:t>ОП.14 Экономика отрасли</w:t>
      </w:r>
    </w:p>
    <w:p w:rsidR="00885635" w:rsidRPr="003D6856" w:rsidRDefault="00885635" w:rsidP="00885635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3D6856">
        <w:rPr>
          <w:rFonts w:cs="Times New Roman"/>
          <w:b/>
          <w:szCs w:val="28"/>
        </w:rPr>
        <w:t>Лекция №</w:t>
      </w:r>
      <w:r>
        <w:rPr>
          <w:rFonts w:cs="Times New Roman"/>
          <w:b/>
          <w:szCs w:val="28"/>
          <w:lang w:val="uk-UA"/>
        </w:rPr>
        <w:t>13</w:t>
      </w:r>
    </w:p>
    <w:p w:rsidR="00885635" w:rsidRDefault="00885635" w:rsidP="0088563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A77585">
        <w:rPr>
          <w:rFonts w:cs="Times New Roman"/>
          <w:b/>
          <w:szCs w:val="28"/>
        </w:rPr>
        <w:t>Тема 1.6 Основы планирования производственной деятельности АТП</w:t>
      </w:r>
    </w:p>
    <w:p w:rsidR="004054EC" w:rsidRDefault="004054EC" w:rsidP="0088563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</w:p>
    <w:p w:rsidR="00885635" w:rsidRPr="00B0466D" w:rsidRDefault="00885635" w:rsidP="0088563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Ц</w:t>
      </w:r>
      <w:r w:rsidRPr="00B0466D">
        <w:rPr>
          <w:rFonts w:eastAsia="Times New Roman" w:cs="Times New Roman"/>
          <w:b/>
          <w:szCs w:val="28"/>
        </w:rPr>
        <w:t xml:space="preserve">ели занятия: </w:t>
      </w:r>
    </w:p>
    <w:p w:rsidR="00885635" w:rsidRDefault="00885635" w:rsidP="0088563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 w:rsidRPr="00FB7E20">
        <w:rPr>
          <w:rFonts w:cs="Times New Roman"/>
          <w:szCs w:val="28"/>
        </w:rPr>
        <w:t xml:space="preserve"> </w:t>
      </w:r>
      <w:r>
        <w:rPr>
          <w:szCs w:val="28"/>
        </w:rPr>
        <w:t>планирования</w:t>
      </w:r>
      <w:r w:rsidRPr="00C44E32">
        <w:rPr>
          <w:szCs w:val="28"/>
        </w:rPr>
        <w:t xml:space="preserve"> производственной программы по эксплуатации </w:t>
      </w:r>
      <w:r>
        <w:rPr>
          <w:szCs w:val="28"/>
        </w:rPr>
        <w:t xml:space="preserve"> </w:t>
      </w:r>
      <w:r w:rsidRPr="00C44E32">
        <w:rPr>
          <w:szCs w:val="28"/>
        </w:rPr>
        <w:t xml:space="preserve">грузовых </w:t>
      </w:r>
      <w:r>
        <w:rPr>
          <w:szCs w:val="28"/>
        </w:rPr>
        <w:t xml:space="preserve">и пассажирских </w:t>
      </w:r>
      <w:r w:rsidRPr="00C44E32">
        <w:rPr>
          <w:szCs w:val="28"/>
        </w:rPr>
        <w:t>перевозок</w:t>
      </w:r>
    </w:p>
    <w:p w:rsidR="00885635" w:rsidRPr="00B0466D" w:rsidRDefault="00885635" w:rsidP="00885635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885635" w:rsidRDefault="00885635" w:rsidP="0088563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885635" w:rsidRPr="00D36BA5" w:rsidRDefault="00885635" w:rsidP="00885635">
      <w:pPr>
        <w:shd w:val="clear" w:color="auto" w:fill="FFFFFF"/>
        <w:spacing w:after="0" w:line="240" w:lineRule="auto"/>
        <w:ind w:right="-1" w:firstLine="567"/>
        <w:jc w:val="both"/>
        <w:rPr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 w:rsidRPr="00D36B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szCs w:val="28"/>
        </w:rPr>
        <w:t>планирование</w:t>
      </w:r>
      <w:r w:rsidRPr="00C44E32">
        <w:rPr>
          <w:szCs w:val="28"/>
        </w:rPr>
        <w:t xml:space="preserve"> производственной программы по эксплуатации </w:t>
      </w:r>
      <w:r>
        <w:rPr>
          <w:szCs w:val="28"/>
        </w:rPr>
        <w:t xml:space="preserve"> </w:t>
      </w:r>
      <w:r w:rsidRPr="00C44E32">
        <w:rPr>
          <w:szCs w:val="28"/>
        </w:rPr>
        <w:t xml:space="preserve">грузовых </w:t>
      </w:r>
      <w:r>
        <w:rPr>
          <w:szCs w:val="28"/>
        </w:rPr>
        <w:t xml:space="preserve">и пассажирских </w:t>
      </w:r>
      <w:r w:rsidRPr="00C44E32">
        <w:rPr>
          <w:szCs w:val="28"/>
        </w:rPr>
        <w:t>перевозок</w:t>
      </w:r>
    </w:p>
    <w:p w:rsidR="00885635" w:rsidRPr="00AE376A" w:rsidRDefault="00885635" w:rsidP="0088563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>
        <w:rPr>
          <w:rFonts w:eastAsia="Times New Roman" w:cs="Times New Roman"/>
          <w:szCs w:val="28"/>
        </w:rPr>
        <w:t xml:space="preserve">ОП 14 Экономика отрасли </w:t>
      </w:r>
      <w:r w:rsidRPr="00B0466D">
        <w:rPr>
          <w:rFonts w:eastAsia="Times New Roman" w:cs="Times New Roman"/>
          <w:szCs w:val="28"/>
        </w:rPr>
        <w:t>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885635" w:rsidRPr="00287DE6" w:rsidRDefault="00885635" w:rsidP="0088563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885635" w:rsidRDefault="00885635" w:rsidP="0088563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885635" w:rsidRDefault="00885635" w:rsidP="00885635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Pr="00287DE6">
        <w:rPr>
          <w:rFonts w:eastAsia="Times New Roman" w:cs="Times New Roman"/>
          <w:szCs w:val="28"/>
        </w:rPr>
        <w:t xml:space="preserve">. Ответить на контрольные вопросы. </w:t>
      </w:r>
    </w:p>
    <w:p w:rsidR="00885635" w:rsidRDefault="00885635" w:rsidP="00885635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szCs w:val="28"/>
        </w:rPr>
        <w:t>Фотографию конспекта</w:t>
      </w:r>
      <w:r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655116">
        <w:rPr>
          <w:rFonts w:eastAsia="Times New Roman" w:cs="Times New Roman"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>
        <w:rPr>
          <w:rFonts w:eastAsia="Times New Roman" w:cs="Times New Roman"/>
          <w:b/>
          <w:szCs w:val="28"/>
        </w:rPr>
        <w:t>до 08.00 17.11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885635" w:rsidRPr="006D6429" w:rsidRDefault="00885635" w:rsidP="0088563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85635" w:rsidRDefault="00885635" w:rsidP="0088563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План</w:t>
      </w:r>
    </w:p>
    <w:p w:rsidR="00885635" w:rsidRDefault="00885635" w:rsidP="0088563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C44E32">
        <w:rPr>
          <w:szCs w:val="28"/>
        </w:rPr>
        <w:t xml:space="preserve">Планирование производственной программы по эксплуатации </w:t>
      </w:r>
      <w:r>
        <w:rPr>
          <w:szCs w:val="28"/>
        </w:rPr>
        <w:t xml:space="preserve"> </w:t>
      </w:r>
      <w:r w:rsidRPr="00C44E32">
        <w:rPr>
          <w:szCs w:val="28"/>
        </w:rPr>
        <w:t>грузовых перевозок.</w:t>
      </w:r>
    </w:p>
    <w:p w:rsidR="00885635" w:rsidRDefault="00885635" w:rsidP="00885635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9B5D66">
        <w:rPr>
          <w:szCs w:val="28"/>
        </w:rPr>
        <w:t xml:space="preserve">. Планирование производственной программы по эксплуатации </w:t>
      </w:r>
      <w:r>
        <w:rPr>
          <w:szCs w:val="28"/>
        </w:rPr>
        <w:t>п</w:t>
      </w:r>
      <w:r w:rsidRPr="009B5D66">
        <w:rPr>
          <w:szCs w:val="28"/>
        </w:rPr>
        <w:t>ассажирских перевозок</w:t>
      </w:r>
      <w:r>
        <w:rPr>
          <w:szCs w:val="28"/>
        </w:rPr>
        <w:t>.</w:t>
      </w:r>
    </w:p>
    <w:p w:rsidR="00885635" w:rsidRPr="00C44E32" w:rsidRDefault="00885635" w:rsidP="00885635">
      <w:pPr>
        <w:spacing w:after="0" w:line="240" w:lineRule="auto"/>
        <w:ind w:firstLine="567"/>
        <w:jc w:val="both"/>
        <w:rPr>
          <w:szCs w:val="28"/>
        </w:rPr>
      </w:pPr>
    </w:p>
    <w:p w:rsidR="00885635" w:rsidRDefault="00885635" w:rsidP="00885635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C44E32">
        <w:rPr>
          <w:szCs w:val="28"/>
        </w:rPr>
        <w:t xml:space="preserve">Литература: </w:t>
      </w:r>
    </w:p>
    <w:p w:rsidR="00885635" w:rsidRDefault="00885635" w:rsidP="00885635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C44E32">
        <w:rPr>
          <w:szCs w:val="28"/>
        </w:rPr>
        <w:t>А.П. Анисимов «Экономика, организация, планирование автомобильного транспорта», М</w:t>
      </w:r>
      <w:proofErr w:type="gramStart"/>
      <w:r w:rsidRPr="00C44E32">
        <w:rPr>
          <w:szCs w:val="28"/>
        </w:rPr>
        <w:t xml:space="preserve"> .</w:t>
      </w:r>
      <w:proofErr w:type="gramEnd"/>
      <w:r w:rsidRPr="00C44E32">
        <w:rPr>
          <w:szCs w:val="28"/>
        </w:rPr>
        <w:t xml:space="preserve">: Транспорт с. 3-5. </w:t>
      </w:r>
    </w:p>
    <w:p w:rsidR="00885635" w:rsidRDefault="00885635" w:rsidP="00885635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C44E32">
        <w:rPr>
          <w:szCs w:val="28"/>
        </w:rPr>
        <w:t xml:space="preserve">С.Ф. </w:t>
      </w:r>
      <w:proofErr w:type="spellStart"/>
      <w:r w:rsidRPr="00C44E32">
        <w:rPr>
          <w:szCs w:val="28"/>
        </w:rPr>
        <w:t>Покропивный</w:t>
      </w:r>
      <w:proofErr w:type="spellEnd"/>
      <w:r w:rsidRPr="00C44E32">
        <w:rPr>
          <w:szCs w:val="28"/>
        </w:rPr>
        <w:t xml:space="preserve"> "Экономика предприятий" - М</w:t>
      </w:r>
      <w:proofErr w:type="gramStart"/>
      <w:r w:rsidRPr="00C44E32">
        <w:rPr>
          <w:szCs w:val="28"/>
        </w:rPr>
        <w:t xml:space="preserve"> .</w:t>
      </w:r>
      <w:proofErr w:type="gramEnd"/>
      <w:r w:rsidRPr="00C44E32">
        <w:rPr>
          <w:szCs w:val="28"/>
        </w:rPr>
        <w:t xml:space="preserve">: Финансы, 2001. - с. 3-4.,; </w:t>
      </w:r>
    </w:p>
    <w:p w:rsidR="00885635" w:rsidRPr="00C44E32" w:rsidRDefault="00885635" w:rsidP="00885635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C44E32">
        <w:rPr>
          <w:szCs w:val="28"/>
        </w:rPr>
        <w:t>В.Я. Горфинкель «Экономика предприятий» - М</w:t>
      </w:r>
      <w:proofErr w:type="gramStart"/>
      <w:r w:rsidRPr="00C44E32">
        <w:rPr>
          <w:szCs w:val="28"/>
        </w:rPr>
        <w:t xml:space="preserve"> .</w:t>
      </w:r>
      <w:proofErr w:type="gramEnd"/>
      <w:r w:rsidRPr="00C44E32">
        <w:rPr>
          <w:szCs w:val="28"/>
        </w:rPr>
        <w:t xml:space="preserve">: ЮНИТИ - ДАНА, 2000. - с. 5-7. </w:t>
      </w:r>
    </w:p>
    <w:p w:rsidR="00885635" w:rsidRDefault="00885635" w:rsidP="00885635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4054EC" w:rsidRDefault="004054EC" w:rsidP="00885635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4054EC" w:rsidRDefault="004054EC" w:rsidP="00885635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4054EC" w:rsidRDefault="004054EC" w:rsidP="00885635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4054EC" w:rsidRPr="00922F60" w:rsidRDefault="004054EC" w:rsidP="00885635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4054EC" w:rsidRPr="00C44E32" w:rsidRDefault="004054EC" w:rsidP="004054EC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C44E32">
        <w:rPr>
          <w:b/>
          <w:szCs w:val="28"/>
        </w:rPr>
        <w:lastRenderedPageBreak/>
        <w:t>Вопрос 1 Планирование производственной программы по эксплуатации  грузовых перевозок.</w:t>
      </w:r>
    </w:p>
    <w:p w:rsidR="004054EC" w:rsidRDefault="004054EC" w:rsidP="004054EC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054EC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Необходимое</w:t>
      </w:r>
      <w:r w:rsidRPr="00863155">
        <w:rPr>
          <w:szCs w:val="28"/>
        </w:rPr>
        <w:t xml:space="preserve"> количество и состав автомобильного парка определяют на основе плана перевозок и расчетных данных о производительности различных типов автомобилей и прицепов прим</w:t>
      </w:r>
      <w:r>
        <w:rPr>
          <w:szCs w:val="28"/>
        </w:rPr>
        <w:t>енительно к условиям перевозок.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63155">
        <w:rPr>
          <w:szCs w:val="28"/>
        </w:rPr>
        <w:t>Соответственно этому устанавливают объем перевозок, который может быть освоен имеющимся подвижным составом при рациональном его использовании, и ту часть перевозок, которая должна быть освоена путем пополнения парка подвижным составом.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63155">
        <w:rPr>
          <w:szCs w:val="28"/>
        </w:rPr>
        <w:t>Общий объем пе</w:t>
      </w:r>
      <w:r>
        <w:rPr>
          <w:szCs w:val="28"/>
        </w:rPr>
        <w:t>ревозок (в тоннах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и размер грузооборота </w:t>
      </w:r>
      <w:r w:rsidRPr="00863155">
        <w:rPr>
          <w:szCs w:val="28"/>
        </w:rPr>
        <w:t>на планируемый период определяют по типам подвижного состава, исходя из их эксплуатационно-технической характеристики и структуры перевозок.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 xml:space="preserve">На основе прогрессивных норм использования автомобилей и прицепов определяют производительность автомобиля (автопоезда) каждого типа за тот же период, которая выражается в </w:t>
      </w:r>
      <w:proofErr w:type="spellStart"/>
      <w:r w:rsidRPr="00863155">
        <w:rPr>
          <w:szCs w:val="28"/>
        </w:rPr>
        <w:t>ткм</w:t>
      </w:r>
      <w:proofErr w:type="spellEnd"/>
      <w:r w:rsidRPr="00863155">
        <w:rPr>
          <w:szCs w:val="28"/>
        </w:rPr>
        <w:t xml:space="preserve"> или </w:t>
      </w:r>
      <w:proofErr w:type="spellStart"/>
      <w:r w:rsidRPr="00863155">
        <w:rPr>
          <w:szCs w:val="28"/>
        </w:rPr>
        <w:t>пасскм</w:t>
      </w:r>
      <w:proofErr w:type="spellEnd"/>
      <w:r w:rsidRPr="00863155">
        <w:rPr>
          <w:szCs w:val="28"/>
        </w:rPr>
        <w:t>. Затем делением объ</w:t>
      </w:r>
      <w:r>
        <w:rPr>
          <w:szCs w:val="28"/>
        </w:rPr>
        <w:t xml:space="preserve">ема </w:t>
      </w:r>
      <w:proofErr w:type="spellStart"/>
      <w:r>
        <w:rPr>
          <w:szCs w:val="28"/>
        </w:rPr>
        <w:t>груз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или </w:t>
      </w:r>
      <w:proofErr w:type="spellStart"/>
      <w:r>
        <w:rPr>
          <w:szCs w:val="28"/>
        </w:rPr>
        <w:t>пасажиро</w:t>
      </w:r>
      <w:proofErr w:type="spellEnd"/>
      <w:r>
        <w:rPr>
          <w:szCs w:val="28"/>
        </w:rPr>
        <w:t>-</w:t>
      </w:r>
      <w:r w:rsidRPr="00863155">
        <w:rPr>
          <w:szCs w:val="28"/>
        </w:rPr>
        <w:t>оборота на производительность единицы подвижного состава вычисляют необходимое количество автомобилей и прицепов отдельных типов. Это количество сопоставляют с фактическим наличием подвижного состава с учетом списания автомобилей в плановом году. Если имеющийся парк не обеспечивает полного освоения объема перевозок, составляют план пополнения с разбивкой по типам и моделям.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Списочным</w:t>
      </w:r>
      <w:r w:rsidRPr="00863155">
        <w:rPr>
          <w:szCs w:val="28"/>
        </w:rPr>
        <w:t xml:space="preserve"> называют парк автомобилей, учитывается на балансе </w:t>
      </w:r>
      <w:proofErr w:type="gramStart"/>
      <w:r w:rsidRPr="00863155">
        <w:rPr>
          <w:szCs w:val="28"/>
        </w:rPr>
        <w:t>авто</w:t>
      </w:r>
      <w:r>
        <w:rPr>
          <w:szCs w:val="28"/>
        </w:rPr>
        <w:t>-</w:t>
      </w:r>
      <w:r w:rsidRPr="00863155">
        <w:rPr>
          <w:szCs w:val="28"/>
        </w:rPr>
        <w:t>транспортного</w:t>
      </w:r>
      <w:proofErr w:type="gramEnd"/>
      <w:r w:rsidRPr="00863155">
        <w:rPr>
          <w:szCs w:val="28"/>
        </w:rPr>
        <w:t xml:space="preserve"> предприятия.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 xml:space="preserve">Рабочим </w:t>
      </w:r>
      <w:proofErr w:type="gramStart"/>
      <w:r w:rsidRPr="00863155">
        <w:rPr>
          <w:szCs w:val="28"/>
        </w:rPr>
        <w:t>называют</w:t>
      </w:r>
      <w:proofErr w:type="gramEnd"/>
      <w:r w:rsidRPr="00863155">
        <w:rPr>
          <w:szCs w:val="28"/>
        </w:rPr>
        <w:t xml:space="preserve"> исправен, вполне пригоден для эксплуатации парк автомобилей. Рабочий парк меньше учетной, так как часть автомобилей обычно находится в техническом обслуживании и ремонте. Списочный состав парка определяют на начало и конец планируемого периода и в среднем за пл</w:t>
      </w:r>
      <w:r>
        <w:rPr>
          <w:szCs w:val="28"/>
        </w:rPr>
        <w:t>анируемый период (среднесписочный</w:t>
      </w:r>
      <w:r w:rsidRPr="00863155">
        <w:rPr>
          <w:szCs w:val="28"/>
        </w:rPr>
        <w:t xml:space="preserve"> состав).</w:t>
      </w:r>
    </w:p>
    <w:p w:rsidR="004054EC" w:rsidRDefault="004054EC" w:rsidP="004054EC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 xml:space="preserve">Производственную программу по эксплуатации подвижного состава грузового автомобильного парка рассчитают </w:t>
      </w:r>
      <w:proofErr w:type="gramStart"/>
      <w:r w:rsidRPr="00863155">
        <w:rPr>
          <w:szCs w:val="28"/>
        </w:rPr>
        <w:t>исходя из его производственной мощности и производительности и отражают</w:t>
      </w:r>
      <w:proofErr w:type="gramEnd"/>
      <w:r w:rsidRPr="00863155">
        <w:rPr>
          <w:szCs w:val="28"/>
        </w:rPr>
        <w:t xml:space="preserve"> в эксплу</w:t>
      </w:r>
      <w:r>
        <w:rPr>
          <w:szCs w:val="28"/>
        </w:rPr>
        <w:t>атационных показателях.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>Расчеты выполняют по каждой марке автомобилей отдельно, а затем суммируют по всему парку.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>Производственная мощность автомобильного парка определяется количеством автомобил</w:t>
      </w:r>
      <w:proofErr w:type="gramStart"/>
      <w:r w:rsidRPr="00863155">
        <w:rPr>
          <w:szCs w:val="28"/>
        </w:rPr>
        <w:t>е-</w:t>
      </w:r>
      <w:proofErr w:type="gramEnd"/>
      <w:r w:rsidRPr="00863155">
        <w:rPr>
          <w:szCs w:val="28"/>
        </w:rPr>
        <w:t xml:space="preserve"> </w:t>
      </w:r>
      <w:proofErr w:type="spellStart"/>
      <w:r w:rsidRPr="00863155">
        <w:rPr>
          <w:szCs w:val="28"/>
        </w:rPr>
        <w:t>тонно</w:t>
      </w:r>
      <w:proofErr w:type="spellEnd"/>
      <w:r w:rsidRPr="00863155">
        <w:rPr>
          <w:szCs w:val="28"/>
        </w:rPr>
        <w:t>-дней на предприятии. Исходными данными при планировании является среднесписочная численность автомобилей и прицепов на плановый срок.</w:t>
      </w:r>
    </w:p>
    <w:p w:rsidR="004054EC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   Среднесписочное количество</w:t>
      </w:r>
      <w:r w:rsidRPr="00863155">
        <w:rPr>
          <w:szCs w:val="28"/>
        </w:rPr>
        <w:t xml:space="preserve"> автомобилей в плановом периоде: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</w:p>
    <w:p w:rsidR="004054EC" w:rsidRDefault="004054EC" w:rsidP="004054EC">
      <w:pPr>
        <w:spacing w:after="0" w:line="240" w:lineRule="auto"/>
        <w:ind w:firstLine="567"/>
        <w:jc w:val="both"/>
        <w:rPr>
          <w:i/>
          <w:szCs w:val="28"/>
          <w:lang w:val="uk-UA"/>
        </w:rPr>
      </w:pPr>
      <w:r>
        <w:rPr>
          <w:szCs w:val="28"/>
        </w:rPr>
        <w:t xml:space="preserve">         </w:t>
      </w:r>
      <w:r w:rsidRPr="00863155">
        <w:rPr>
          <w:szCs w:val="28"/>
        </w:rPr>
        <w:t> </w:t>
      </w:r>
      <w:proofErr w:type="spellStart"/>
      <w:r>
        <w:rPr>
          <w:i/>
          <w:szCs w:val="28"/>
          <w:lang w:val="uk-UA"/>
        </w:rPr>
        <w:t>Асс=</w:t>
      </w:r>
      <w:proofErr w:type="spellEnd"/>
      <w:r>
        <w:rPr>
          <w:i/>
          <w:szCs w:val="28"/>
          <w:lang w:val="uk-UA"/>
        </w:rPr>
        <w:t xml:space="preserve"> (</w:t>
      </w:r>
      <w:proofErr w:type="spellStart"/>
      <w:r>
        <w:rPr>
          <w:i/>
          <w:szCs w:val="28"/>
          <w:lang w:val="uk-UA"/>
        </w:rPr>
        <w:t>Ан</w:t>
      </w:r>
      <w:r>
        <w:rPr>
          <w:rFonts w:cs="Times New Roman"/>
          <w:i/>
          <w:szCs w:val="28"/>
          <w:lang w:val="uk-UA"/>
        </w:rPr>
        <w:t>×</w:t>
      </w:r>
      <w:r>
        <w:rPr>
          <w:i/>
          <w:szCs w:val="28"/>
          <w:lang w:val="uk-UA"/>
        </w:rPr>
        <w:t>Дк</w:t>
      </w:r>
      <w:proofErr w:type="spellEnd"/>
      <w:r>
        <w:rPr>
          <w:i/>
          <w:szCs w:val="28"/>
          <w:lang w:val="uk-UA"/>
        </w:rPr>
        <w:t xml:space="preserve"> </w:t>
      </w:r>
      <w:proofErr w:type="spellStart"/>
      <w:r>
        <w:rPr>
          <w:i/>
          <w:szCs w:val="28"/>
          <w:lang w:val="uk-UA"/>
        </w:rPr>
        <w:t>+Ап</w:t>
      </w:r>
      <w:proofErr w:type="spellEnd"/>
      <w:r>
        <w:rPr>
          <w:i/>
          <w:szCs w:val="28"/>
          <w:lang w:val="uk-UA"/>
        </w:rPr>
        <w:t xml:space="preserve"> </w:t>
      </w:r>
      <w:r>
        <w:rPr>
          <w:rFonts w:cs="Times New Roman"/>
          <w:i/>
          <w:szCs w:val="28"/>
          <w:lang w:val="uk-UA"/>
        </w:rPr>
        <w:t>×</w:t>
      </w:r>
      <w:r>
        <w:rPr>
          <w:i/>
          <w:szCs w:val="28"/>
          <w:lang w:val="uk-UA"/>
        </w:rPr>
        <w:t xml:space="preserve"> Д п - </w:t>
      </w:r>
      <w:proofErr w:type="spellStart"/>
      <w:r>
        <w:rPr>
          <w:i/>
          <w:szCs w:val="28"/>
          <w:lang w:val="uk-UA"/>
        </w:rPr>
        <w:t>Ав</w:t>
      </w:r>
      <w:r>
        <w:rPr>
          <w:rFonts w:cs="Times New Roman"/>
          <w:i/>
          <w:szCs w:val="28"/>
          <w:lang w:val="uk-UA"/>
        </w:rPr>
        <w:t>×</w:t>
      </w:r>
      <w:r w:rsidRPr="000953D8">
        <w:rPr>
          <w:i/>
          <w:szCs w:val="28"/>
          <w:lang w:val="uk-UA"/>
        </w:rPr>
        <w:t>Дв</w:t>
      </w:r>
      <w:proofErr w:type="spellEnd"/>
      <w:r w:rsidRPr="000953D8">
        <w:rPr>
          <w:i/>
          <w:szCs w:val="28"/>
          <w:lang w:val="uk-UA"/>
        </w:rPr>
        <w:t xml:space="preserve"> ) / </w:t>
      </w:r>
      <w:proofErr w:type="spellStart"/>
      <w:r w:rsidRPr="000953D8">
        <w:rPr>
          <w:i/>
          <w:szCs w:val="28"/>
          <w:lang w:val="uk-UA"/>
        </w:rPr>
        <w:t>Дк</w:t>
      </w:r>
      <w:proofErr w:type="spellEnd"/>
      <w:r w:rsidRPr="000953D8">
        <w:rPr>
          <w:i/>
          <w:szCs w:val="28"/>
          <w:lang w:val="uk-UA"/>
        </w:rPr>
        <w:t xml:space="preserve"> (а/м),</w:t>
      </w:r>
    </w:p>
    <w:p w:rsidR="004054EC" w:rsidRPr="000953D8" w:rsidRDefault="004054EC" w:rsidP="004054EC">
      <w:pPr>
        <w:spacing w:after="0" w:line="240" w:lineRule="auto"/>
        <w:ind w:firstLine="567"/>
        <w:jc w:val="both"/>
        <w:rPr>
          <w:i/>
          <w:szCs w:val="28"/>
        </w:rPr>
      </w:pP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</w:t>
      </w:r>
      <w:r w:rsidRPr="00863155">
        <w:rPr>
          <w:szCs w:val="28"/>
        </w:rPr>
        <w:t>де</w:t>
      </w:r>
      <w:r>
        <w:rPr>
          <w:szCs w:val="28"/>
        </w:rPr>
        <w:t>:</w:t>
      </w:r>
      <w:r w:rsidRPr="00863155">
        <w:rPr>
          <w:szCs w:val="28"/>
        </w:rPr>
        <w:t xml:space="preserve">   </w:t>
      </w:r>
      <w:proofErr w:type="spellStart"/>
      <w:r w:rsidRPr="00863155">
        <w:rPr>
          <w:i/>
          <w:szCs w:val="28"/>
        </w:rPr>
        <w:t>Дк</w:t>
      </w:r>
      <w:proofErr w:type="spellEnd"/>
      <w:r w:rsidRPr="00863155">
        <w:rPr>
          <w:szCs w:val="28"/>
        </w:rPr>
        <w:t xml:space="preserve"> - продолжительность планируемого периода, дни;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i/>
          <w:szCs w:val="28"/>
        </w:rPr>
        <w:lastRenderedPageBreak/>
        <w:t xml:space="preserve">         </w:t>
      </w:r>
      <w:proofErr w:type="spellStart"/>
      <w:r w:rsidRPr="00863155">
        <w:rPr>
          <w:i/>
          <w:szCs w:val="28"/>
        </w:rPr>
        <w:t>Д</w:t>
      </w:r>
      <w:r>
        <w:rPr>
          <w:i/>
          <w:szCs w:val="28"/>
        </w:rPr>
        <w:t>н</w:t>
      </w:r>
      <w:proofErr w:type="spellEnd"/>
      <w:r w:rsidRPr="00863155">
        <w:rPr>
          <w:szCs w:val="28"/>
        </w:rPr>
        <w:t xml:space="preserve"> </w:t>
      </w:r>
      <w:r>
        <w:rPr>
          <w:szCs w:val="28"/>
        </w:rPr>
        <w:t xml:space="preserve">- </w:t>
      </w:r>
      <w:r w:rsidRPr="00863155">
        <w:rPr>
          <w:szCs w:val="28"/>
        </w:rPr>
        <w:t>количество дней пребывания в организации автомобилей, поступивших в запланированном периоде, дни;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i/>
          <w:szCs w:val="28"/>
        </w:rPr>
        <w:t xml:space="preserve">       </w:t>
      </w:r>
      <w:r w:rsidRPr="00863155">
        <w:rPr>
          <w:i/>
          <w:szCs w:val="28"/>
        </w:rPr>
        <w:t>Д</w:t>
      </w:r>
      <w:r>
        <w:rPr>
          <w:i/>
          <w:szCs w:val="28"/>
        </w:rPr>
        <w:t xml:space="preserve"> в </w:t>
      </w:r>
      <w:r w:rsidRPr="00863155">
        <w:rPr>
          <w:szCs w:val="28"/>
        </w:rPr>
        <w:t>- количество дней, которые недоработали автомобили до конца года в запланированном периоде, дни.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863155">
        <w:rPr>
          <w:szCs w:val="28"/>
        </w:rPr>
        <w:t>Для вычисления производительности необходимо установить величину каждого эксплуатационного показателя в запланированном периоде.</w:t>
      </w:r>
    </w:p>
    <w:p w:rsidR="004054EC" w:rsidRPr="00863155" w:rsidRDefault="004054EC" w:rsidP="004054EC">
      <w:pPr>
        <w:spacing w:after="0" w:line="240" w:lineRule="auto"/>
        <w:ind w:firstLine="567"/>
        <w:jc w:val="both"/>
        <w:rPr>
          <w:szCs w:val="28"/>
        </w:rPr>
      </w:pPr>
      <w:r w:rsidRPr="00863155">
        <w:rPr>
          <w:szCs w:val="28"/>
        </w:rPr>
        <w:t>1. Расчет показателей работы автомобиля в день.</w:t>
      </w:r>
    </w:p>
    <w:p w:rsidR="004054EC" w:rsidRPr="00CD390A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       1.1. Количество </w:t>
      </w:r>
      <w:proofErr w:type="gramStart"/>
      <w:r w:rsidRPr="00863155">
        <w:rPr>
          <w:szCs w:val="28"/>
        </w:rPr>
        <w:t>ездок</w:t>
      </w:r>
      <w:proofErr w:type="gramEnd"/>
      <w:r w:rsidRPr="00863155">
        <w:rPr>
          <w:szCs w:val="28"/>
        </w:rPr>
        <w:t>.</w:t>
      </w:r>
    </w:p>
    <w:p w:rsidR="004054EC" w:rsidRPr="009C3498" w:rsidRDefault="004054EC" w:rsidP="004054EC">
      <w:pPr>
        <w:spacing w:line="360" w:lineRule="auto"/>
        <w:ind w:firstLine="540"/>
        <w:jc w:val="center"/>
        <w:rPr>
          <w:rFonts w:ascii="Symbol" w:hAnsi="Symbol"/>
          <w:lang w:val="en-US"/>
        </w:rPr>
      </w:pPr>
      <w:r w:rsidRPr="00317B4E">
        <w:rPr>
          <w:position w:val="-10"/>
          <w:lang w:val="uk-UA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 o:bullet="t">
            <v:imagedata r:id="rId7" o:title=""/>
          </v:shape>
          <o:OLEObject Type="Embed" ProgID="Equation.3" ShapeID="_x0000_i1025" DrawAspect="Content" ObjectID="_1698499014" r:id="rId8"/>
        </w:object>
      </w:r>
      <w:r w:rsidRPr="00317B4E">
        <w:rPr>
          <w:position w:val="-28"/>
          <w:lang w:val="uk-UA"/>
        </w:rPr>
        <w:object w:dxaOrig="2920" w:dyaOrig="660">
          <v:shape id="_x0000_i1026" type="#_x0000_t75" style="width:145.5pt;height:33pt" o:ole="">
            <v:imagedata r:id="rId9" o:title=""/>
          </v:shape>
          <o:OLEObject Type="Embed" ProgID="Equation.3" ShapeID="_x0000_i1026" DrawAspect="Content" ObjectID="_1698499015" r:id="rId10"/>
        </w:object>
      </w:r>
    </w:p>
    <w:p w:rsidR="004054EC" w:rsidRPr="007739A2" w:rsidRDefault="004054EC" w:rsidP="004054EC">
      <w:pPr>
        <w:spacing w:after="0" w:line="240" w:lineRule="auto"/>
        <w:ind w:firstLine="567"/>
        <w:jc w:val="both"/>
      </w:pPr>
      <w:r w:rsidRPr="007739A2">
        <w:t>где:</w:t>
      </w:r>
      <w:r w:rsidRPr="007739A2">
        <w:tab/>
      </w:r>
      <w:proofErr w:type="spellStart"/>
      <w:r w:rsidRPr="007739A2">
        <w:rPr>
          <w:i/>
        </w:rPr>
        <w:t>Тн</w:t>
      </w:r>
      <w:proofErr w:type="spellEnd"/>
      <w:r w:rsidRPr="007739A2">
        <w:t xml:space="preserve"> – время в наряде, час</w:t>
      </w:r>
    </w:p>
    <w:p w:rsidR="004054EC" w:rsidRPr="007739A2" w:rsidRDefault="004054EC" w:rsidP="004054EC">
      <w:pPr>
        <w:spacing w:after="0" w:line="240" w:lineRule="auto"/>
        <w:ind w:left="708" w:firstLine="567"/>
        <w:jc w:val="both"/>
      </w:pPr>
      <w:r w:rsidRPr="007739A2">
        <w:rPr>
          <w:i/>
        </w:rPr>
        <w:sym w:font="Symbol" w:char="F062"/>
      </w:r>
      <w:r w:rsidRPr="007739A2">
        <w:rPr>
          <w:i/>
        </w:rPr>
        <w:t xml:space="preserve"> </w:t>
      </w:r>
      <w:r w:rsidRPr="007739A2">
        <w:t>- коэффициент использования пробега,</w:t>
      </w:r>
    </w:p>
    <w:p w:rsidR="004054EC" w:rsidRPr="007739A2" w:rsidRDefault="004054EC" w:rsidP="004054EC">
      <w:pPr>
        <w:spacing w:after="0" w:line="240" w:lineRule="auto"/>
        <w:ind w:left="708" w:firstLine="567"/>
        <w:jc w:val="both"/>
      </w:pPr>
      <w:proofErr w:type="spellStart"/>
      <w:r w:rsidRPr="007739A2">
        <w:rPr>
          <w:i/>
        </w:rPr>
        <w:t>Vт</w:t>
      </w:r>
      <w:proofErr w:type="spellEnd"/>
      <w:r w:rsidRPr="007739A2">
        <w:rPr>
          <w:i/>
        </w:rPr>
        <w:t xml:space="preserve"> </w:t>
      </w:r>
      <w:r w:rsidRPr="007739A2">
        <w:t xml:space="preserve">– скорость техническая, </w:t>
      </w:r>
      <w:proofErr w:type="gramStart"/>
      <w:r w:rsidRPr="007739A2">
        <w:t>км</w:t>
      </w:r>
      <w:proofErr w:type="gramEnd"/>
      <w:r w:rsidRPr="007739A2">
        <w:t>/час</w:t>
      </w:r>
    </w:p>
    <w:p w:rsidR="004054EC" w:rsidRPr="007739A2" w:rsidRDefault="004054EC" w:rsidP="004054EC">
      <w:pPr>
        <w:spacing w:after="0" w:line="240" w:lineRule="auto"/>
        <w:ind w:left="708" w:firstLine="567"/>
        <w:jc w:val="both"/>
      </w:pPr>
      <w:proofErr w:type="spellStart"/>
      <w:r w:rsidRPr="007739A2">
        <w:rPr>
          <w:i/>
        </w:rPr>
        <w:t>lге</w:t>
      </w:r>
      <w:proofErr w:type="spellEnd"/>
      <w:r w:rsidRPr="007739A2">
        <w:rPr>
          <w:i/>
        </w:rPr>
        <w:t xml:space="preserve"> </w:t>
      </w:r>
      <w:r w:rsidRPr="007739A2">
        <w:t>– длина гружёной ездки,</w:t>
      </w:r>
      <w:r>
        <w:t xml:space="preserve"> </w:t>
      </w:r>
      <w:proofErr w:type="gramStart"/>
      <w:r w:rsidRPr="007739A2">
        <w:t>км</w:t>
      </w:r>
      <w:proofErr w:type="gramEnd"/>
    </w:p>
    <w:p w:rsidR="004054EC" w:rsidRPr="007739A2" w:rsidRDefault="004054EC" w:rsidP="004054EC">
      <w:pPr>
        <w:spacing w:after="0" w:line="240" w:lineRule="auto"/>
        <w:ind w:left="708" w:firstLine="567"/>
        <w:jc w:val="both"/>
      </w:pPr>
      <w:proofErr w:type="spellStart"/>
      <w:proofErr w:type="gramStart"/>
      <w:r w:rsidRPr="007739A2">
        <w:rPr>
          <w:i/>
        </w:rPr>
        <w:t>t</w:t>
      </w:r>
      <w:proofErr w:type="gramEnd"/>
      <w:r w:rsidRPr="007739A2">
        <w:rPr>
          <w:i/>
        </w:rPr>
        <w:t>п</w:t>
      </w:r>
      <w:proofErr w:type="spellEnd"/>
      <w:r w:rsidRPr="007739A2">
        <w:rPr>
          <w:i/>
        </w:rPr>
        <w:t>-р</w:t>
      </w:r>
      <w:r w:rsidRPr="007739A2">
        <w:t xml:space="preserve"> – время погрузки-разгрузки, час</w:t>
      </w:r>
    </w:p>
    <w:p w:rsidR="004054EC" w:rsidRDefault="004054EC" w:rsidP="004054EC">
      <w:pPr>
        <w:spacing w:after="0" w:line="240" w:lineRule="auto"/>
        <w:ind w:firstLine="567"/>
        <w:jc w:val="both"/>
      </w:pPr>
      <w:r w:rsidRPr="007739A2">
        <w:t>1.2 Объём перевозок в тоннах.</w:t>
      </w:r>
    </w:p>
    <w:p w:rsidR="004054EC" w:rsidRPr="007739A2" w:rsidRDefault="004054EC" w:rsidP="004054EC">
      <w:pPr>
        <w:spacing w:after="0" w:line="240" w:lineRule="auto"/>
        <w:ind w:firstLine="567"/>
        <w:jc w:val="both"/>
      </w:pPr>
    </w:p>
    <w:p w:rsidR="004054EC" w:rsidRDefault="004054EC" w:rsidP="004054EC">
      <w:pPr>
        <w:spacing w:after="0" w:line="240" w:lineRule="auto"/>
        <w:ind w:firstLine="540"/>
        <w:jc w:val="both"/>
        <w:rPr>
          <w:i/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w:r w:rsidRPr="00317B4E">
        <w:rPr>
          <w:i/>
          <w:lang w:val="en-US"/>
        </w:rPr>
        <w:t>Q</w:t>
      </w:r>
      <w:proofErr w:type="spellStart"/>
      <w:r w:rsidRPr="00317B4E">
        <w:rPr>
          <w:i/>
          <w:lang w:val="uk-UA"/>
        </w:rPr>
        <w:t>дн</w:t>
      </w:r>
      <w:proofErr w:type="spellEnd"/>
      <w:r w:rsidRPr="00317B4E">
        <w:rPr>
          <w:i/>
          <w:lang w:val="uk-UA"/>
        </w:rPr>
        <w:t xml:space="preserve"> = </w:t>
      </w:r>
      <w:r w:rsidRPr="00317B4E">
        <w:rPr>
          <w:i/>
          <w:lang w:val="en-US"/>
        </w:rPr>
        <w:t>q</w:t>
      </w:r>
      <w:r>
        <w:rPr>
          <w:i/>
          <w:lang w:val="uk-UA"/>
        </w:rPr>
        <w:t xml:space="preserve">н </w:t>
      </w:r>
      <w:r>
        <w:rPr>
          <w:rFonts w:cs="Times New Roman"/>
          <w:i/>
          <w:lang w:val="uk-UA"/>
        </w:rPr>
        <w:t>×</w:t>
      </w:r>
      <w:r w:rsidRPr="00317B4E">
        <w:rPr>
          <w:i/>
          <w:lang w:val="uk-UA"/>
        </w:rPr>
        <w:t xml:space="preserve"> </w:t>
      </w:r>
      <w:r w:rsidRPr="00317B4E">
        <w:rPr>
          <w:i/>
        </w:rPr>
        <w:t>γ</w:t>
      </w:r>
      <w:r w:rsidRPr="00317B4E">
        <w:rPr>
          <w:i/>
          <w:lang w:val="uk-UA"/>
        </w:rPr>
        <w:t xml:space="preserve"> </w:t>
      </w:r>
      <w:r>
        <w:rPr>
          <w:rFonts w:cs="Times New Roman"/>
          <w:i/>
          <w:lang w:val="uk-UA"/>
        </w:rPr>
        <w:t>×</w:t>
      </w:r>
      <w:r w:rsidRPr="00317B4E">
        <w:rPr>
          <w:i/>
          <w:lang w:val="uk-UA"/>
        </w:rPr>
        <w:t xml:space="preserve">· </w:t>
      </w:r>
      <w:r w:rsidRPr="00317B4E">
        <w:rPr>
          <w:i/>
          <w:lang w:val="en-US"/>
        </w:rPr>
        <w:t>Z</w:t>
      </w:r>
      <w:r>
        <w:rPr>
          <w:i/>
          <w:lang w:val="uk-UA"/>
        </w:rPr>
        <w:t>е</w:t>
      </w:r>
      <w:r w:rsidRPr="00317B4E">
        <w:rPr>
          <w:i/>
          <w:lang w:val="uk-UA"/>
        </w:rPr>
        <w:t xml:space="preserve"> (т).</w:t>
      </w:r>
    </w:p>
    <w:p w:rsidR="004054EC" w:rsidRPr="007739A2" w:rsidRDefault="004054EC" w:rsidP="004054EC">
      <w:pPr>
        <w:spacing w:after="0" w:line="240" w:lineRule="auto"/>
        <w:ind w:firstLine="540"/>
        <w:jc w:val="both"/>
        <w:rPr>
          <w:i/>
          <w:vertAlign w:val="subscript"/>
        </w:rPr>
      </w:pPr>
    </w:p>
    <w:p w:rsidR="004054EC" w:rsidRDefault="004054EC" w:rsidP="004054EC">
      <w:pPr>
        <w:spacing w:after="0" w:line="240" w:lineRule="auto"/>
        <w:ind w:firstLine="540"/>
        <w:jc w:val="both"/>
      </w:pPr>
      <w:r w:rsidRPr="007739A2">
        <w:t xml:space="preserve">где: </w:t>
      </w:r>
      <w:r w:rsidRPr="007739A2">
        <w:sym w:font="Symbol" w:char="F067"/>
      </w:r>
      <w:r w:rsidRPr="007739A2">
        <w:t xml:space="preserve"> - коэффициент использования грузоподъёмности.</w:t>
      </w:r>
    </w:p>
    <w:p w:rsidR="004054EC" w:rsidRPr="007739A2" w:rsidRDefault="004054EC" w:rsidP="004054EC">
      <w:pPr>
        <w:spacing w:after="0" w:line="240" w:lineRule="auto"/>
        <w:ind w:firstLine="540"/>
        <w:jc w:val="both"/>
      </w:pPr>
    </w:p>
    <w:p w:rsidR="004054EC" w:rsidRDefault="004054EC" w:rsidP="004054EC">
      <w:pPr>
        <w:numPr>
          <w:ilvl w:val="2"/>
          <w:numId w:val="2"/>
        </w:numPr>
        <w:spacing w:after="0" w:line="240" w:lineRule="auto"/>
        <w:jc w:val="both"/>
      </w:pPr>
      <w:r w:rsidRPr="007739A2">
        <w:t xml:space="preserve"> 1.3 Объём перевозок в тонно-километрах.</w:t>
      </w:r>
    </w:p>
    <w:p w:rsidR="004054EC" w:rsidRPr="007739A2" w:rsidRDefault="004054EC" w:rsidP="004054EC">
      <w:pPr>
        <w:numPr>
          <w:ilvl w:val="2"/>
          <w:numId w:val="2"/>
        </w:numPr>
        <w:spacing w:after="0" w:line="240" w:lineRule="auto"/>
        <w:jc w:val="both"/>
      </w:pPr>
    </w:p>
    <w:p w:rsidR="004054EC" w:rsidRPr="00317B4E" w:rsidRDefault="004054EC" w:rsidP="004054EC">
      <w:pPr>
        <w:spacing w:line="360" w:lineRule="auto"/>
        <w:ind w:left="720" w:firstLine="720"/>
        <w:jc w:val="both"/>
        <w:rPr>
          <w:lang w:val="uk-UA"/>
        </w:rPr>
      </w:pPr>
      <w:r w:rsidRPr="00D365A3">
        <w:rPr>
          <w:i/>
          <w:lang w:val="en-US"/>
        </w:rPr>
        <w:t>W</w:t>
      </w:r>
      <w:proofErr w:type="spellStart"/>
      <w:r w:rsidRPr="00D365A3">
        <w:rPr>
          <w:i/>
          <w:lang w:val="uk-UA"/>
        </w:rPr>
        <w:t>дн</w:t>
      </w:r>
      <w:proofErr w:type="spellEnd"/>
      <w:r w:rsidRPr="00D365A3">
        <w:rPr>
          <w:i/>
          <w:lang w:val="uk-UA"/>
        </w:rPr>
        <w:t xml:space="preserve"> = </w:t>
      </w:r>
      <w:r w:rsidRPr="00D365A3">
        <w:rPr>
          <w:i/>
          <w:lang w:val="en-US"/>
        </w:rPr>
        <w:t>Q</w:t>
      </w:r>
      <w:proofErr w:type="spellStart"/>
      <w:r w:rsidRPr="00D365A3">
        <w:rPr>
          <w:i/>
          <w:lang w:val="uk-UA"/>
        </w:rPr>
        <w:t>дн</w:t>
      </w:r>
      <w:proofErr w:type="spellEnd"/>
      <w:r w:rsidRPr="00D365A3">
        <w:rPr>
          <w:i/>
          <w:lang w:val="uk-UA"/>
        </w:rPr>
        <w:t xml:space="preserve"> </w:t>
      </w:r>
      <w:r w:rsidRPr="00D365A3">
        <w:rPr>
          <w:rFonts w:cs="Times New Roman"/>
          <w:i/>
          <w:lang w:val="uk-UA"/>
        </w:rPr>
        <w:t>×</w:t>
      </w:r>
      <w:r w:rsidRPr="00D365A3">
        <w:rPr>
          <w:i/>
          <w:lang w:val="uk-UA"/>
        </w:rPr>
        <w:t xml:space="preserve"> </w:t>
      </w:r>
      <w:r w:rsidRPr="00D365A3">
        <w:rPr>
          <w:i/>
          <w:lang w:val="en-US"/>
        </w:rPr>
        <w:t>l</w:t>
      </w:r>
      <w:proofErr w:type="spellStart"/>
      <w:r w:rsidRPr="00D365A3">
        <w:rPr>
          <w:i/>
          <w:vertAlign w:val="subscript"/>
          <w:lang w:val="uk-UA"/>
        </w:rPr>
        <w:t>ге</w:t>
      </w:r>
      <w:proofErr w:type="spellEnd"/>
      <w:r w:rsidRPr="00317B4E">
        <w:rPr>
          <w:lang w:val="uk-UA"/>
        </w:rPr>
        <w:t xml:space="preserve"> </w:t>
      </w:r>
      <w:proofErr w:type="gramStart"/>
      <w:r w:rsidRPr="00317B4E">
        <w:rPr>
          <w:i/>
          <w:lang w:val="uk-UA"/>
        </w:rPr>
        <w:t xml:space="preserve">( </w:t>
      </w:r>
      <w:proofErr w:type="spellStart"/>
      <w:r w:rsidRPr="00317B4E">
        <w:rPr>
          <w:i/>
          <w:lang w:val="uk-UA"/>
        </w:rPr>
        <w:t>ткм</w:t>
      </w:r>
      <w:proofErr w:type="spellEnd"/>
      <w:proofErr w:type="gramEnd"/>
      <w:r w:rsidRPr="00317B4E">
        <w:rPr>
          <w:i/>
          <w:lang w:val="uk-UA"/>
        </w:rPr>
        <w:t>)</w:t>
      </w:r>
    </w:p>
    <w:p w:rsidR="004054EC" w:rsidRPr="007739A2" w:rsidRDefault="004054EC" w:rsidP="004054EC">
      <w:pPr>
        <w:numPr>
          <w:ilvl w:val="2"/>
          <w:numId w:val="2"/>
        </w:numPr>
        <w:spacing w:after="0" w:line="360" w:lineRule="auto"/>
        <w:jc w:val="both"/>
      </w:pPr>
      <w:r w:rsidRPr="007739A2">
        <w:t>1.4  Суточный пробег</w:t>
      </w:r>
    </w:p>
    <w:p w:rsidR="004054EC" w:rsidRPr="007739A2" w:rsidRDefault="004054EC" w:rsidP="004054EC">
      <w:pPr>
        <w:spacing w:after="0" w:line="240" w:lineRule="auto"/>
        <w:ind w:left="720" w:firstLine="72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sz w:val="36"/>
                <w:szCs w:val="36"/>
                <w:lang w:val="uk-UA"/>
              </w:rPr>
              <m:t>L</m:t>
            </m:r>
          </m:e>
          <m:sub>
            <m:r>
              <w:rPr>
                <w:rFonts w:ascii="Cambria Math" w:hAnsi="Cambria Math"/>
                <w:sz w:val="36"/>
                <w:szCs w:val="36"/>
                <w:lang w:val="uk-UA"/>
              </w:rPr>
              <m:t>сут</m:t>
            </m:r>
          </m:sub>
        </m:sSub>
        <m:r>
          <m:rPr>
            <m:nor/>
          </m:rPr>
          <w:rPr>
            <w:i/>
            <w:sz w:val="36"/>
            <w:szCs w:val="36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i/>
                <w:sz w:val="36"/>
                <w:szCs w:val="36"/>
                <w:lang w:val="en-US"/>
              </w:rPr>
              <m:t>l</m:t>
            </m:r>
            <w:proofErr w:type="spellStart"/>
            <m:r>
              <m:rPr>
                <m:nor/>
              </m:rPr>
              <w:rPr>
                <w:i/>
                <w:sz w:val="36"/>
                <w:szCs w:val="36"/>
                <w:lang w:val="uk-UA"/>
              </w:rPr>
              <m:t>ге</m:t>
            </m:r>
            <w:proofErr w:type="spellEnd"/>
            <m:r>
              <m:rPr>
                <m:nor/>
              </m:rPr>
              <w:rPr>
                <w:i/>
                <w:sz w:val="36"/>
                <w:szCs w:val="36"/>
                <w:lang w:val="uk-UA"/>
              </w:rPr>
              <m:t xml:space="preserve"> ·</m:t>
            </m:r>
            <m:r>
              <m:rPr>
                <m:nor/>
              </m:rPr>
              <w:rPr>
                <w:i/>
                <w:sz w:val="36"/>
                <w:szCs w:val="36"/>
                <w:lang w:val="en-US"/>
              </w:rPr>
              <m:t>Z</m:t>
            </m:r>
            <w:proofErr w:type="spellStart"/>
            <m:r>
              <m:rPr>
                <m:nor/>
              </m:rPr>
              <w:rPr>
                <w:i/>
                <w:sz w:val="36"/>
                <w:szCs w:val="36"/>
                <w:lang w:val="uk-UA"/>
              </w:rPr>
              <m:t>ез</m:t>
            </m:r>
            <w:proofErr w:type="spellEnd"/>
          </m:num>
          <m:den>
            <m:r>
              <m:rPr>
                <m:nor/>
              </m:rPr>
              <w:rPr>
                <w:i/>
                <w:sz w:val="36"/>
                <w:szCs w:val="36"/>
              </w:rPr>
              <m:t>β</m:t>
            </m:r>
          </m:den>
        </m:f>
      </m:oMath>
      <w:r w:rsidRPr="00317B4E">
        <w:rPr>
          <w:i/>
          <w:lang w:val="uk-UA"/>
        </w:rPr>
        <w:t xml:space="preserve"> (км).</w:t>
      </w:r>
    </w:p>
    <w:p w:rsidR="004054EC" w:rsidRDefault="004054EC" w:rsidP="004054EC">
      <w:pPr>
        <w:spacing w:after="0" w:line="240" w:lineRule="auto"/>
        <w:jc w:val="both"/>
      </w:pPr>
      <w:r w:rsidRPr="007739A2">
        <w:t xml:space="preserve">     1.5. </w:t>
      </w:r>
      <w:proofErr w:type="gramStart"/>
      <w:r w:rsidRPr="007739A2">
        <w:t>Гружённый</w:t>
      </w:r>
      <w:proofErr w:type="gramEnd"/>
      <w:r w:rsidRPr="007739A2">
        <w:t xml:space="preserve"> пробег за день.</w:t>
      </w:r>
    </w:p>
    <w:p w:rsidR="004054EC" w:rsidRPr="007739A2" w:rsidRDefault="004054EC" w:rsidP="004054EC">
      <w:pPr>
        <w:spacing w:after="0" w:line="240" w:lineRule="auto"/>
        <w:jc w:val="both"/>
      </w:pPr>
    </w:p>
    <w:p w:rsidR="004054EC" w:rsidRPr="00317B4E" w:rsidRDefault="004054EC" w:rsidP="004054EC">
      <w:pPr>
        <w:spacing w:line="360" w:lineRule="auto"/>
        <w:ind w:firstLine="540"/>
        <w:jc w:val="both"/>
        <w:rPr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г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L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сут</m:t>
            </m:r>
            <w:proofErr w:type="spellEnd"/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 · β</m:t>
        </m:r>
      </m:oMath>
      <w:r w:rsidRPr="00317B4E">
        <w:rPr>
          <w:lang w:val="uk-UA"/>
        </w:rPr>
        <w:t xml:space="preserve"> </w:t>
      </w:r>
      <w:r w:rsidRPr="00317B4E">
        <w:rPr>
          <w:i/>
          <w:lang w:val="uk-UA"/>
        </w:rPr>
        <w:t>(км).</w:t>
      </w:r>
    </w:p>
    <w:p w:rsidR="004054EC" w:rsidRPr="00D365A3" w:rsidRDefault="004054EC" w:rsidP="004054EC">
      <w:pPr>
        <w:numPr>
          <w:ilvl w:val="1"/>
          <w:numId w:val="2"/>
        </w:numPr>
        <w:spacing w:after="0" w:line="240" w:lineRule="auto"/>
        <w:jc w:val="both"/>
      </w:pPr>
      <w:r w:rsidRPr="007739A2">
        <w:t>Производственная программа парка подвижного состава.</w:t>
      </w:r>
    </w:p>
    <w:p w:rsidR="004054EC" w:rsidRPr="007739A2" w:rsidRDefault="004054EC" w:rsidP="004054EC">
      <w:pPr>
        <w:numPr>
          <w:ilvl w:val="1"/>
          <w:numId w:val="2"/>
        </w:numPr>
        <w:spacing w:after="0" w:line="240" w:lineRule="auto"/>
        <w:jc w:val="both"/>
      </w:pPr>
    </w:p>
    <w:p w:rsidR="004054EC" w:rsidRDefault="004054EC" w:rsidP="004054EC">
      <w:pPr>
        <w:spacing w:after="0" w:line="240" w:lineRule="auto"/>
        <w:ind w:left="540"/>
        <w:jc w:val="both"/>
      </w:pPr>
      <w:r w:rsidRPr="007739A2">
        <w:t>1.6. Автомобили-дни в хозяйстве за год.</w:t>
      </w:r>
    </w:p>
    <w:p w:rsidR="004054EC" w:rsidRPr="007739A2" w:rsidRDefault="004054EC" w:rsidP="004054EC">
      <w:pPr>
        <w:spacing w:after="0" w:line="240" w:lineRule="auto"/>
        <w:ind w:left="540"/>
        <w:jc w:val="both"/>
      </w:pPr>
    </w:p>
    <w:p w:rsidR="004054EC" w:rsidRDefault="004054EC" w:rsidP="004054EC">
      <w:pPr>
        <w:spacing w:after="0" w:line="240" w:lineRule="auto"/>
        <w:ind w:firstLine="539"/>
        <w:jc w:val="both"/>
        <w:rPr>
          <w:i/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i/>
                <w:lang w:val="uk-UA"/>
              </w:rPr>
              <m:t>и</m:t>
            </m:r>
          </m:sub>
        </m:sSub>
        <m:r>
          <m:rPr>
            <m:nor/>
          </m:rPr>
          <w:rPr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А</m:t>
            </m:r>
          </m:e>
          <m:sub>
            <m:r>
              <m:rPr>
                <m:nor/>
              </m:rPr>
              <w:rPr>
                <w:i/>
                <w:lang w:val="uk-UA"/>
              </w:rPr>
              <m:t>и</m:t>
            </m:r>
          </m:sub>
        </m:sSub>
        <m:r>
          <m:rPr>
            <m:nor/>
          </m:rPr>
          <w:rPr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Д</m:t>
            </m:r>
          </m:e>
          <m:sub>
            <m:r>
              <m:rPr>
                <m:nor/>
              </m:rPr>
              <w:rPr>
                <w:i/>
                <w:lang w:val="uk-UA"/>
              </w:rPr>
              <m:t>к</m:t>
            </m:r>
          </m:sub>
        </m:sSub>
      </m:oMath>
      <w:r w:rsidRPr="00317B4E">
        <w:rPr>
          <w:i/>
          <w:lang w:val="uk-UA"/>
        </w:rPr>
        <w:t xml:space="preserve"> (</w:t>
      </w:r>
      <w:proofErr w:type="spellStart"/>
      <w:r w:rsidRPr="00317B4E">
        <w:rPr>
          <w:i/>
          <w:lang w:val="uk-UA"/>
        </w:rPr>
        <w:t>а-дн</w:t>
      </w:r>
      <w:proofErr w:type="spellEnd"/>
      <w:r w:rsidRPr="00317B4E">
        <w:rPr>
          <w:i/>
          <w:lang w:val="uk-UA"/>
        </w:rPr>
        <w:t>).</w:t>
      </w:r>
    </w:p>
    <w:p w:rsidR="004054EC" w:rsidRPr="007739A2" w:rsidRDefault="004054EC" w:rsidP="004054EC">
      <w:pPr>
        <w:spacing w:after="0" w:line="240" w:lineRule="auto"/>
        <w:ind w:firstLine="539"/>
        <w:jc w:val="both"/>
        <w:rPr>
          <w:i/>
        </w:rPr>
      </w:pPr>
    </w:p>
    <w:p w:rsidR="004054EC" w:rsidRPr="009F7629" w:rsidRDefault="004054EC" w:rsidP="004054EC">
      <w:pPr>
        <w:spacing w:after="0" w:line="240" w:lineRule="auto"/>
        <w:ind w:firstLine="539"/>
        <w:jc w:val="both"/>
      </w:pPr>
      <w:r w:rsidRPr="007739A2">
        <w:tab/>
        <w:t>где: Аи – учётное количество автомобилей.</w:t>
      </w:r>
    </w:p>
    <w:p w:rsidR="004054EC" w:rsidRPr="009F7629" w:rsidRDefault="004054EC" w:rsidP="004054EC">
      <w:pPr>
        <w:spacing w:after="0" w:line="240" w:lineRule="auto"/>
        <w:ind w:firstLine="539"/>
        <w:jc w:val="both"/>
      </w:pPr>
    </w:p>
    <w:p w:rsidR="004054EC" w:rsidRDefault="004054EC" w:rsidP="004054EC">
      <w:pPr>
        <w:spacing w:after="0" w:line="240" w:lineRule="auto"/>
        <w:ind w:firstLine="539"/>
        <w:jc w:val="both"/>
      </w:pPr>
      <w:r w:rsidRPr="007739A2">
        <w:t>1.7. Автомобили-дни в эксплуатации.</w:t>
      </w:r>
    </w:p>
    <w:p w:rsidR="004054EC" w:rsidRPr="007739A2" w:rsidRDefault="004054EC" w:rsidP="004054EC">
      <w:pPr>
        <w:spacing w:after="0" w:line="240" w:lineRule="auto"/>
        <w:ind w:firstLine="539"/>
        <w:jc w:val="both"/>
      </w:pPr>
    </w:p>
    <w:p w:rsidR="004054EC" w:rsidRPr="00317B4E" w:rsidRDefault="004054EC" w:rsidP="004054EC">
      <w:pPr>
        <w:spacing w:line="360" w:lineRule="auto"/>
        <w:ind w:firstLine="540"/>
        <w:jc w:val="both"/>
        <w:rPr>
          <w:lang w:val="uk-UA"/>
        </w:rPr>
      </w:pPr>
      <w:r w:rsidRPr="00317B4E">
        <w:rPr>
          <w:lang w:val="uk-UA"/>
        </w:rPr>
        <w:lastRenderedPageBreak/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i/>
                <w:lang w:val="uk-UA"/>
              </w:rPr>
              <m:t>е</m:t>
            </m:r>
          </m:sub>
        </m:sSub>
        <m:r>
          <m:rPr>
            <m:nor/>
          </m:rPr>
          <w:rPr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i/>
                <w:lang w:val="uk-UA"/>
              </w:rPr>
              <m:t>и</m:t>
            </m:r>
          </m:sub>
        </m:sSub>
        <m:r>
          <m:rPr>
            <m:nor/>
          </m:rPr>
          <w:rPr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α</m:t>
            </m:r>
          </m:e>
          <m:sub>
            <m:r>
              <m:rPr>
                <m:nor/>
              </m:rPr>
              <w:rPr>
                <w:i/>
                <w:lang w:val="uk-UA"/>
              </w:rPr>
              <m:t>в</m:t>
            </m:r>
          </m:sub>
        </m:sSub>
      </m:oMath>
      <w:r w:rsidRPr="00317B4E">
        <w:rPr>
          <w:lang w:val="uk-UA"/>
        </w:rPr>
        <w:t xml:space="preserve"> </w:t>
      </w:r>
      <w:r w:rsidRPr="00317B4E">
        <w:rPr>
          <w:i/>
          <w:lang w:val="uk-UA"/>
        </w:rPr>
        <w:t>(</w:t>
      </w:r>
      <w:proofErr w:type="spellStart"/>
      <w:r w:rsidRPr="00317B4E">
        <w:rPr>
          <w:i/>
          <w:lang w:val="uk-UA"/>
        </w:rPr>
        <w:t>а-дн</w:t>
      </w:r>
      <w:proofErr w:type="spellEnd"/>
      <w:r w:rsidRPr="00317B4E">
        <w:rPr>
          <w:i/>
          <w:lang w:val="uk-UA"/>
        </w:rPr>
        <w:t>).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1.8</w:t>
      </w:r>
      <w:r w:rsidRPr="00317B4E">
        <w:rPr>
          <w:lang w:val="uk-UA"/>
        </w:rPr>
        <w:t xml:space="preserve">. </w:t>
      </w:r>
      <w:r w:rsidRPr="00D365A3">
        <w:t>Объём</w:t>
      </w:r>
      <w:r w:rsidRPr="00317B4E">
        <w:rPr>
          <w:lang w:val="uk-UA"/>
        </w:rPr>
        <w:t xml:space="preserve"> перевозок в тоннах за год.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i/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Q</m:t>
            </m:r>
          </m:e>
          <m:sub>
            <m:r>
              <m:rPr>
                <m:nor/>
              </m:rPr>
              <w:rPr>
                <w:i/>
                <w:lang w:val="uk-UA"/>
              </w:rPr>
              <m:t>г</m:t>
            </m:r>
          </m:sub>
        </m:sSub>
        <m:r>
          <m:rPr>
            <m:nor/>
          </m:rPr>
          <w:rPr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Q</m:t>
            </m:r>
          </m:e>
          <m:sub>
            <w:proofErr w:type="spellStart"/>
            <m:r>
              <m:rPr>
                <m:nor/>
              </m:rPr>
              <w:rPr>
                <w:i/>
                <w:lang w:val="uk-UA"/>
              </w:rPr>
              <m:t>дн</m:t>
            </m:r>
            <w:proofErr w:type="spellEnd"/>
          </m:sub>
        </m:sSub>
        <m:r>
          <m:rPr>
            <m:nor/>
          </m:rPr>
          <w:rPr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i/>
                <w:lang w:val="uk-UA"/>
              </w:rPr>
              <m:t>е</m:t>
            </m:r>
          </m:sub>
        </m:sSub>
      </m:oMath>
      <w:r w:rsidRPr="00317B4E">
        <w:rPr>
          <w:lang w:val="uk-UA"/>
        </w:rPr>
        <w:t xml:space="preserve"> </w:t>
      </w:r>
      <w:r w:rsidRPr="00317B4E">
        <w:rPr>
          <w:i/>
          <w:lang w:val="uk-UA"/>
        </w:rPr>
        <w:t>(т)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lang w:val="uk-UA"/>
        </w:rPr>
      </w:pPr>
      <w:r w:rsidRPr="00317B4E">
        <w:rPr>
          <w:lang w:val="uk-UA"/>
        </w:rPr>
        <w:t xml:space="preserve">1.2.4. </w:t>
      </w:r>
      <w:r w:rsidRPr="00D365A3">
        <w:t>Объём</w:t>
      </w:r>
      <w:r w:rsidRPr="00317B4E">
        <w:rPr>
          <w:lang w:val="uk-UA"/>
        </w:rPr>
        <w:t xml:space="preserve"> перевозок в </w:t>
      </w:r>
      <w:proofErr w:type="spellStart"/>
      <w:r w:rsidRPr="00317B4E">
        <w:rPr>
          <w:lang w:val="uk-UA"/>
        </w:rPr>
        <w:t>тонно-километрах</w:t>
      </w:r>
      <w:proofErr w:type="spellEnd"/>
      <w:r w:rsidRPr="00317B4E">
        <w:rPr>
          <w:lang w:val="uk-UA"/>
        </w:rPr>
        <w:t xml:space="preserve"> за год.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i/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>W</m:t>
            </m:r>
          </m:e>
          <m:sub>
            <m:r>
              <m:rPr>
                <m:nor/>
              </m:rPr>
              <w:rPr>
                <w:i/>
                <w:lang w:val="uk-UA"/>
              </w:rPr>
              <m:t>г</m:t>
            </m:r>
          </m:sub>
        </m:sSub>
        <m:r>
          <m:rPr>
            <m:nor/>
          </m:rPr>
          <w:rPr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en-US"/>
              </w:rPr>
              <m:t>W</m:t>
            </m:r>
          </m:e>
          <m:sub>
            <w:proofErr w:type="spellStart"/>
            <m:r>
              <m:rPr>
                <m:nor/>
              </m:rPr>
              <w:rPr>
                <w:i/>
                <w:lang w:val="uk-UA"/>
              </w:rPr>
              <m:t>дн</m:t>
            </m:r>
            <w:proofErr w:type="spellEnd"/>
          </m:sub>
        </m:sSub>
        <m:r>
          <m:rPr>
            <m:nor/>
          </m:rPr>
          <w:rPr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i/>
                <w:lang w:val="uk-UA"/>
              </w:rPr>
              <m:t>е</m:t>
            </m:r>
          </m:sub>
        </m:sSub>
        <m:r>
          <m:rPr>
            <m:nor/>
          </m:rPr>
          <w:rPr>
            <w:i/>
            <w:lang w:val="uk-UA"/>
          </w:rPr>
          <m:t xml:space="preserve"> (т)</m:t>
        </m:r>
      </m:oMath>
    </w:p>
    <w:p w:rsidR="004054EC" w:rsidRPr="00D365A3" w:rsidRDefault="004054EC" w:rsidP="004054EC">
      <w:pPr>
        <w:spacing w:line="360" w:lineRule="auto"/>
        <w:ind w:firstLine="539"/>
        <w:jc w:val="both"/>
      </w:pPr>
      <w:r>
        <w:rPr>
          <w:lang w:val="uk-UA"/>
        </w:rPr>
        <w:t>1.9</w:t>
      </w:r>
      <w:r w:rsidRPr="00317B4E">
        <w:rPr>
          <w:lang w:val="uk-UA"/>
        </w:rPr>
        <w:t xml:space="preserve">. </w:t>
      </w:r>
      <w:r w:rsidRPr="00D365A3">
        <w:t>Общий пробег за год.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i/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L</m:t>
            </m:r>
          </m:e>
          <m:sub>
            <w:proofErr w:type="spellStart"/>
            <m:r>
              <m:rPr>
                <m:nor/>
              </m:rPr>
              <w:rPr>
                <w:i/>
                <w:lang w:val="uk-UA"/>
              </w:rPr>
              <m:t>общ</m:t>
            </m:r>
            <w:proofErr w:type="spellEnd"/>
          </m:sub>
        </m:sSub>
        <m:r>
          <m:rPr>
            <m:nor/>
          </m:rPr>
          <w:rPr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L</m:t>
            </m:r>
          </m:e>
          <m:sub>
            <w:proofErr w:type="spellStart"/>
            <m:r>
              <m:rPr>
                <m:nor/>
              </m:rPr>
              <w:rPr>
                <w:i/>
                <w:lang w:val="uk-UA"/>
              </w:rPr>
              <m:t>сут</m:t>
            </m:r>
            <w:proofErr w:type="spellEnd"/>
          </m:sub>
        </m:sSub>
        <m:r>
          <m:rPr>
            <m:nor/>
          </m:rPr>
          <w:rPr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i/>
                <w:lang w:val="uk-UA"/>
              </w:rPr>
              <m:t>е</m:t>
            </m:r>
          </m:sub>
        </m:sSub>
        <m:r>
          <m:rPr>
            <m:nor/>
          </m:rPr>
          <w:rPr>
            <w:i/>
            <w:lang w:val="uk-UA"/>
          </w:rPr>
          <m:t xml:space="preserve"> (</m:t>
        </m:r>
        <w:proofErr w:type="spellStart"/>
        <m:r>
          <m:rPr>
            <m:nor/>
          </m:rPr>
          <w:rPr>
            <w:i/>
            <w:lang w:val="uk-UA"/>
          </w:rPr>
          <m:t>ткм</m:t>
        </m:r>
        <w:proofErr w:type="spellEnd"/>
        <m:r>
          <m:rPr>
            <m:nor/>
          </m:rPr>
          <w:rPr>
            <w:i/>
            <w:lang w:val="uk-UA"/>
          </w:rPr>
          <m:t>)</m:t>
        </m:r>
      </m:oMath>
      <w:r w:rsidRPr="00317B4E">
        <w:rPr>
          <w:i/>
          <w:lang w:val="uk-UA"/>
        </w:rPr>
        <w:t xml:space="preserve"> </w:t>
      </w:r>
    </w:p>
    <w:p w:rsidR="004054EC" w:rsidRPr="00D365A3" w:rsidRDefault="004054EC" w:rsidP="004054EC">
      <w:pPr>
        <w:spacing w:line="360" w:lineRule="auto"/>
        <w:ind w:firstLine="540"/>
        <w:jc w:val="both"/>
      </w:pPr>
      <w:r w:rsidRPr="00D365A3">
        <w:t>1.10</w:t>
      </w:r>
      <w:r>
        <w:t>. Гружёный пробе</w:t>
      </w:r>
      <w:r w:rsidRPr="00D365A3">
        <w:t>г за год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L</m:t>
            </m:r>
          </m:e>
          <m:sub>
            <w:proofErr w:type="spellStart"/>
            <m:r>
              <m:rPr>
                <m:nor/>
              </m:rPr>
              <w:rPr>
                <w:i/>
                <w:lang w:val="uk-UA"/>
              </w:rPr>
              <m:t>г.г</m:t>
            </m:r>
            <w:proofErr w:type="spellEnd"/>
            <m:r>
              <m:rPr>
                <m:nor/>
              </m:rPr>
              <w:rPr>
                <w:i/>
                <w:lang w:val="uk-UA"/>
              </w:rPr>
              <m:t>.</m:t>
            </m:r>
          </m:sub>
        </m:sSub>
        <m:r>
          <m:rPr>
            <m:nor/>
          </m:rPr>
          <w:rPr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L</m:t>
            </m:r>
          </m:e>
          <m:sub>
            <w:proofErr w:type="spellStart"/>
            <m:r>
              <m:rPr>
                <m:nor/>
              </m:rPr>
              <w:rPr>
                <w:i/>
                <w:lang w:val="uk-UA"/>
              </w:rPr>
              <m:t>гр</m:t>
            </m:r>
            <w:proofErr w:type="spellEnd"/>
          </m:sub>
        </m:sSub>
        <m:r>
          <m:rPr>
            <m:nor/>
          </m:rPr>
          <w:rPr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i/>
                <w:lang w:val="uk-UA"/>
              </w:rPr>
              <m:t>е</m:t>
            </m:r>
          </m:sub>
        </m:sSub>
        <m:r>
          <m:rPr>
            <m:nor/>
          </m:rPr>
          <w:rPr>
            <w:i/>
            <w:lang w:val="uk-UA"/>
          </w:rPr>
          <m:t xml:space="preserve"> (км)</m:t>
        </m:r>
      </m:oMath>
    </w:p>
    <w:p w:rsidR="004054EC" w:rsidRPr="00D365A3" w:rsidRDefault="004054EC" w:rsidP="004054EC">
      <w:pPr>
        <w:spacing w:line="360" w:lineRule="auto"/>
        <w:ind w:firstLine="540"/>
        <w:jc w:val="both"/>
      </w:pPr>
      <w:r w:rsidRPr="00D365A3">
        <w:t xml:space="preserve">1.11. Годовое количество </w:t>
      </w:r>
      <w:proofErr w:type="gramStart"/>
      <w:r w:rsidRPr="00D365A3">
        <w:t>ездок</w:t>
      </w:r>
      <w:proofErr w:type="gramEnd"/>
      <w:r w:rsidRPr="00D365A3">
        <w:t>.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i/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Z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ез</m:t>
            </m:r>
            <w:proofErr w:type="spellEnd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. г.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Z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ез</m:t>
            </m:r>
            <w:proofErr w:type="spellEnd"/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е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 (</m:t>
        </m:r>
        <w:proofErr w:type="spellStart"/>
        <m:r>
          <m:rPr>
            <m:nor/>
          </m:rPr>
          <w:rPr>
            <w:rFonts w:ascii="Cambria Math" w:hAnsi="Cambria Math"/>
            <w:i/>
            <w:lang w:val="uk-UA"/>
          </w:rPr>
          <m:t>ез</m:t>
        </m:r>
        <w:proofErr w:type="spellEnd"/>
        <m:r>
          <m:rPr>
            <m:nor/>
          </m:rPr>
          <w:rPr>
            <w:rFonts w:ascii="Cambria Math" w:hAnsi="Cambria Math"/>
            <w:i/>
            <w:lang w:val="uk-UA"/>
          </w:rPr>
          <m:t>)</m:t>
        </m:r>
      </m:oMath>
    </w:p>
    <w:p w:rsidR="004054EC" w:rsidRPr="00D365A3" w:rsidRDefault="004054EC" w:rsidP="004054EC">
      <w:pPr>
        <w:spacing w:line="360" w:lineRule="auto"/>
        <w:ind w:firstLine="540"/>
        <w:jc w:val="both"/>
      </w:pPr>
      <w:r w:rsidRPr="00D365A3">
        <w:t>1.12. Автомобили-часы в эксплуатации за год</w:t>
      </w:r>
    </w:p>
    <w:p w:rsidR="004054EC" w:rsidRPr="00D365A3" w:rsidRDefault="004054EC" w:rsidP="004054EC">
      <w:pPr>
        <w:spacing w:line="360" w:lineRule="auto"/>
        <w:ind w:firstLine="540"/>
        <w:jc w:val="both"/>
      </w:pPr>
      <w:r w:rsidRPr="00D365A3">
        <w:tab/>
      </w:r>
      <w:r w:rsidRPr="00D365A3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АЧ</m:t>
            </m:r>
          </m:e>
          <m:sub>
            <m:r>
              <w:rPr>
                <w:rFonts w:ascii="Cambria Math" w:hAnsi="Cambria Math"/>
              </w:rPr>
              <m:t>е.г.</m:t>
            </m:r>
          </m:sub>
        </m:sSub>
        <m:r>
          <m:rPr>
            <m:nor/>
          </m:rPr>
          <w:rPr>
            <w:rFonts w:ascii="Cambria Math" w:hAnsi="Cambria Math"/>
            <w:i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Т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н</m:t>
            </m:r>
          </m:sub>
        </m:sSub>
        <m:r>
          <m:rPr>
            <m:nor/>
          </m:rPr>
          <w:rPr>
            <w:rFonts w:ascii="Cambria Math" w:hAnsi="Cambria Math"/>
            <w:i/>
          </w:rPr>
          <m:t xml:space="preserve"> ·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АД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е</m:t>
            </m:r>
          </m:sub>
        </m:sSub>
        <m:r>
          <m:rPr>
            <m:nor/>
          </m:rPr>
          <w:rPr>
            <w:rFonts w:ascii="Cambria Math" w:hAnsi="Cambria Math"/>
            <w:i/>
          </w:rPr>
          <m:t xml:space="preserve"> (а-ч)</m:t>
        </m:r>
      </m:oMath>
    </w:p>
    <w:p w:rsidR="004054EC" w:rsidRPr="00317B4E" w:rsidRDefault="004054EC" w:rsidP="004054EC">
      <w:pPr>
        <w:spacing w:line="360" w:lineRule="auto"/>
        <w:ind w:firstLine="540"/>
        <w:jc w:val="both"/>
        <w:rPr>
          <w:lang w:val="uk-UA"/>
        </w:rPr>
      </w:pPr>
      <w:r w:rsidRPr="00D365A3">
        <w:t>1.13. Автомобили-часы простоя под</w:t>
      </w:r>
      <w:proofErr w:type="gramStart"/>
      <w:r w:rsidRPr="00D365A3">
        <w:t>.</w:t>
      </w:r>
      <w:proofErr w:type="gramEnd"/>
      <w:r w:rsidRPr="00D365A3">
        <w:t xml:space="preserve"> </w:t>
      </w:r>
      <w:proofErr w:type="gramStart"/>
      <w:r w:rsidRPr="00D365A3">
        <w:t>п</w:t>
      </w:r>
      <w:proofErr w:type="gramEnd"/>
      <w:r w:rsidRPr="00D365A3">
        <w:t>ог</w:t>
      </w:r>
      <w:r>
        <w:t>р</w:t>
      </w:r>
      <w:r w:rsidRPr="00D365A3">
        <w:t>узкой-разгрузкой за</w:t>
      </w:r>
      <w:r w:rsidRPr="00317B4E">
        <w:rPr>
          <w:lang w:val="uk-UA"/>
        </w:rPr>
        <w:t xml:space="preserve"> год.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АЧ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п-р</m:t>
            </m:r>
            <w:proofErr w:type="spellEnd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. г.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en-US"/>
              </w:rPr>
              <m:t>t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п-р</m:t>
            </m:r>
            <w:proofErr w:type="spellEnd"/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АД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е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Z</m:t>
            </m:r>
          </m:e>
          <m:sub>
            <m:r>
              <w:rPr>
                <w:rFonts w:ascii="Cambria Math" w:hAnsi="Cambria Math"/>
                <w:lang w:val="uk-UA"/>
              </w:rPr>
              <m:t>е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>(а-ч)</m:t>
        </m:r>
      </m:oMath>
    </w:p>
    <w:p w:rsidR="004054EC" w:rsidRPr="00D365A3" w:rsidRDefault="004054EC" w:rsidP="004054EC">
      <w:pPr>
        <w:spacing w:line="360" w:lineRule="auto"/>
        <w:ind w:firstLine="540"/>
        <w:jc w:val="both"/>
      </w:pPr>
      <w:r w:rsidRPr="00D365A3">
        <w:t>1.14. Автомобили-часы в движении за год.</w:t>
      </w:r>
    </w:p>
    <w:p w:rsidR="004054EC" w:rsidRPr="00317B4E" w:rsidRDefault="004054EC" w:rsidP="004054EC">
      <w:pPr>
        <w:spacing w:line="360" w:lineRule="auto"/>
        <w:ind w:firstLine="540"/>
        <w:jc w:val="both"/>
        <w:rPr>
          <w:lang w:val="uk-UA"/>
        </w:rPr>
      </w:pPr>
      <w:r w:rsidRPr="00317B4E">
        <w:rPr>
          <w:lang w:val="uk-UA"/>
        </w:rPr>
        <w:tab/>
      </w:r>
      <w:r w:rsidRPr="00317B4E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АЧ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движ.г</m:t>
            </m:r>
            <w:proofErr w:type="spellEnd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.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АЧ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е.г</m:t>
            </m:r>
            <w:proofErr w:type="spellEnd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.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 · 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АЧ</m:t>
            </m:r>
          </m:e>
          <m:sub>
            <w:proofErr w:type="spellStart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п-р.г</m:t>
            </m:r>
            <w:proofErr w:type="spellEnd"/>
            <m:r>
              <m:rPr>
                <m:nor/>
              </m:rPr>
              <w:rPr>
                <w:rFonts w:ascii="Cambria Math" w:hAnsi="Cambria Math"/>
                <w:i/>
                <w:lang w:val="uk-UA"/>
              </w:rPr>
              <m:t>.</m:t>
            </m:r>
          </m:sub>
        </m:sSub>
        <m:r>
          <m:rPr>
            <m:nor/>
          </m:rPr>
          <w:rPr>
            <w:rFonts w:ascii="Cambria Math" w:hAnsi="Cambria Math"/>
            <w:i/>
            <w:lang w:val="uk-UA"/>
          </w:rPr>
          <m:t xml:space="preserve"> (</m:t>
        </m:r>
        <w:proofErr w:type="spellStart"/>
        <m:r>
          <m:rPr>
            <m:nor/>
          </m:rPr>
          <w:rPr>
            <w:rFonts w:ascii="Cambria Math" w:hAnsi="Cambria Math"/>
            <w:i/>
            <w:lang w:val="uk-UA"/>
          </w:rPr>
          <m:t>а-ч</m:t>
        </m:r>
        <w:proofErr w:type="spellEnd"/>
        <m:r>
          <m:rPr>
            <m:nor/>
          </m:rPr>
          <w:rPr>
            <w:rFonts w:ascii="Cambria Math" w:hAnsi="Cambria Math"/>
            <w:i/>
            <w:lang w:val="uk-UA"/>
          </w:rPr>
          <m:t>)</m:t>
        </m:r>
      </m:oMath>
    </w:p>
    <w:p w:rsidR="004054EC" w:rsidRPr="00D365A3" w:rsidRDefault="004054EC" w:rsidP="004054EC">
      <w:pPr>
        <w:spacing w:line="360" w:lineRule="auto"/>
        <w:ind w:firstLine="540"/>
        <w:jc w:val="both"/>
      </w:pPr>
      <w:r w:rsidRPr="00D365A3">
        <w:t>1.15. Годовая производительность на один учётный автомобиль.</w:t>
      </w:r>
    </w:p>
    <w:p w:rsidR="004054EC" w:rsidRPr="00317B4E" w:rsidRDefault="004054EC" w:rsidP="004054EC">
      <w:pPr>
        <w:numPr>
          <w:ilvl w:val="1"/>
          <w:numId w:val="1"/>
        </w:numPr>
        <w:spacing w:after="0" w:line="360" w:lineRule="auto"/>
        <w:jc w:val="both"/>
        <w:rPr>
          <w:lang w:val="uk-UA"/>
        </w:rPr>
      </w:pPr>
      <w:r w:rsidRPr="00317B4E">
        <w:rPr>
          <w:lang w:val="uk-UA"/>
        </w:rPr>
        <w:t>в тоннах:</w:t>
      </w:r>
      <w:r w:rsidRPr="00317B4E">
        <w:tab/>
      </w:r>
      <w:r w:rsidRPr="00317B4E">
        <w:rPr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sz w:val="32"/>
                <w:szCs w:val="32"/>
                <w:lang w:val="en-US"/>
              </w:rPr>
              <m:t>Q</m:t>
            </m:r>
          </m:e>
          <m:sub>
            <w:proofErr w:type="spellStart"/>
            <m:r>
              <m:rPr>
                <m:nor/>
              </m:rPr>
              <w:rPr>
                <w:i/>
                <w:sz w:val="32"/>
                <w:szCs w:val="32"/>
                <w:lang w:val="uk-UA"/>
              </w:rPr>
              <m:t>г.т</m:t>
            </m:r>
            <w:proofErr w:type="spellEnd"/>
            <m:r>
              <m:rPr>
                <m:nor/>
              </m:rPr>
              <w:rPr>
                <w:i/>
                <w:sz w:val="32"/>
                <w:szCs w:val="32"/>
                <w:lang w:val="uk-UA"/>
              </w:rPr>
              <m:t>.</m:t>
            </m:r>
          </m:sub>
        </m:sSub>
        <m:r>
          <m:rPr>
            <m:nor/>
          </m:rPr>
          <w:rPr>
            <w:i/>
            <w:sz w:val="32"/>
            <w:szCs w:val="32"/>
            <w:lang w:val="uk-UA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sz w:val="32"/>
                <w:szCs w:val="32"/>
                <w:lang w:val="uk-UA"/>
              </w:rPr>
              <m:t>l</m:t>
            </m:r>
          </m:e>
          <m:sub>
            <m:r>
              <m:rPr>
                <m:nor/>
              </m:rPr>
              <w:rPr>
                <w:i/>
                <w:sz w:val="32"/>
                <w:szCs w:val="32"/>
                <w:lang w:val="uk-UA"/>
              </w:rPr>
              <m:t>а-м</m:t>
            </m:r>
          </m:sub>
        </m:sSub>
        <m:r>
          <m:rPr>
            <m:nor/>
          </m:rPr>
          <w:rPr>
            <w:i/>
            <w:sz w:val="32"/>
            <w:szCs w:val="32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sz w:val="32"/>
                    <w:szCs w:val="32"/>
                    <w:lang w:val="uk-UA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i/>
                    <w:sz w:val="32"/>
                    <w:szCs w:val="32"/>
                    <w:lang w:val="uk-UA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sz w:val="32"/>
                    <w:szCs w:val="32"/>
                    <w:lang w:val="uk-UA"/>
                  </w:rPr>
                  <m:t>А</m:t>
                </m:r>
              </m:e>
              <m:sub>
                <m:r>
                  <m:rPr>
                    <m:nor/>
                  </m:rPr>
                  <w:rPr>
                    <w:i/>
                    <w:sz w:val="32"/>
                    <w:szCs w:val="32"/>
                    <w:lang w:val="uk-UA"/>
                  </w:rPr>
                  <m:t>и</m:t>
                </m:r>
              </m:sub>
            </m:sSub>
          </m:den>
        </m:f>
        <m:r>
          <m:rPr>
            <m:nor/>
          </m:rPr>
          <w:rPr>
            <w:i/>
            <w:sz w:val="32"/>
            <w:szCs w:val="32"/>
            <w:lang w:val="uk-UA"/>
          </w:rPr>
          <m:t xml:space="preserve"> (т)</m:t>
        </m:r>
      </m:oMath>
    </w:p>
    <w:p w:rsidR="004054EC" w:rsidRPr="00D365A3" w:rsidRDefault="004054EC" w:rsidP="004054EC">
      <w:pPr>
        <w:numPr>
          <w:ilvl w:val="1"/>
          <w:numId w:val="1"/>
        </w:numPr>
        <w:spacing w:after="0" w:line="360" w:lineRule="auto"/>
        <w:jc w:val="both"/>
        <w:rPr>
          <w:lang w:val="uk-UA"/>
        </w:rPr>
      </w:pPr>
      <w:r w:rsidRPr="00317B4E">
        <w:rPr>
          <w:lang w:val="uk-UA"/>
        </w:rPr>
        <w:t xml:space="preserve">в </w:t>
      </w:r>
      <w:proofErr w:type="spellStart"/>
      <w:r w:rsidRPr="00317B4E">
        <w:rPr>
          <w:lang w:val="uk-UA"/>
        </w:rPr>
        <w:t>тонно-километрах</w:t>
      </w:r>
      <w:proofErr w:type="spellEnd"/>
      <w:r w:rsidRPr="00317B4E">
        <w:rPr>
          <w:lang w:val="uk-UA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sz w:val="32"/>
                <w:szCs w:val="32"/>
                <w:lang w:val="en-US"/>
              </w:rPr>
              <m:t>W</m:t>
            </m:r>
          </m:e>
          <m:sub>
            <w:proofErr w:type="spellStart"/>
            <m:r>
              <m:rPr>
                <m:nor/>
              </m:rPr>
              <w:rPr>
                <w:i/>
                <w:sz w:val="32"/>
                <w:szCs w:val="32"/>
                <w:lang w:val="uk-UA"/>
              </w:rPr>
              <m:t>г.ткм</m:t>
            </m:r>
            <w:proofErr w:type="spellEnd"/>
          </m:sub>
        </m:sSub>
        <m:r>
          <m:rPr>
            <m:nor/>
          </m:rPr>
          <w:rPr>
            <w:i/>
            <w:sz w:val="32"/>
            <w:szCs w:val="32"/>
            <w:lang w:val="uk-UA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m:rPr>
                <m:nor/>
              </m:rPr>
              <w:rPr>
                <w:i/>
                <w:sz w:val="32"/>
                <w:szCs w:val="32"/>
                <w:lang w:val="en-US"/>
              </w:rPr>
              <m:t>l</m:t>
            </m:r>
          </m:e>
          <m:sub>
            <m:r>
              <m:rPr>
                <m:nor/>
              </m:rPr>
              <w:rPr>
                <w:i/>
                <w:sz w:val="32"/>
                <w:szCs w:val="32"/>
                <w:lang w:val="uk-UA"/>
              </w:rPr>
              <m:t>а-м</m:t>
            </m:r>
          </m:sub>
        </m:sSub>
        <m:r>
          <m:rPr>
            <m:nor/>
          </m:rPr>
          <w:rPr>
            <w:i/>
            <w:sz w:val="32"/>
            <w:szCs w:val="32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/>
                <w:sz w:val="32"/>
                <w:szCs w:val="32"/>
                <w:lang w:val="en-US"/>
              </w:rPr>
              <m:t>W</m:t>
            </m:r>
            <m:r>
              <m:rPr>
                <m:nor/>
              </m:rPr>
              <w:rPr>
                <w:rFonts w:ascii="Cambria Math" w:hAnsi="Cambria Math"/>
                <w:i/>
                <w:sz w:val="32"/>
                <w:szCs w:val="32"/>
              </w:rPr>
              <m:t>г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sz w:val="32"/>
                    <w:szCs w:val="32"/>
                    <w:lang w:val="uk-UA"/>
                  </w:rPr>
                  <m:t>А</m:t>
                </m:r>
              </m:e>
              <m:sub>
                <m:r>
                  <m:rPr>
                    <m:nor/>
                  </m:rPr>
                  <w:rPr>
                    <w:i/>
                    <w:sz w:val="32"/>
                    <w:szCs w:val="32"/>
                    <w:lang w:val="uk-UA"/>
                  </w:rPr>
                  <m:t>и</m:t>
                </m:r>
              </m:sub>
            </m:sSub>
          </m:den>
        </m:f>
        <m:r>
          <m:rPr>
            <m:nor/>
          </m:rPr>
          <w:rPr>
            <w:i/>
            <w:sz w:val="32"/>
            <w:szCs w:val="32"/>
            <w:lang w:val="uk-UA"/>
          </w:rPr>
          <m:t xml:space="preserve"> (</m:t>
        </m:r>
        <w:proofErr w:type="spellStart"/>
        <m:r>
          <m:rPr>
            <m:nor/>
          </m:rPr>
          <w:rPr>
            <w:i/>
            <w:sz w:val="32"/>
            <w:szCs w:val="32"/>
            <w:lang w:val="uk-UA"/>
          </w:rPr>
          <m:t>ткм</m:t>
        </m:r>
        <w:proofErr w:type="spellEnd"/>
        <m:r>
          <m:rPr>
            <m:nor/>
          </m:rPr>
          <w:rPr>
            <w:i/>
            <w:sz w:val="32"/>
            <w:szCs w:val="32"/>
            <w:lang w:val="uk-UA"/>
          </w:rPr>
          <m:t>)</m:t>
        </m:r>
      </m:oMath>
    </w:p>
    <w:p w:rsidR="004054EC" w:rsidRPr="0083656F" w:rsidRDefault="004054EC" w:rsidP="004054EC">
      <w:pPr>
        <w:spacing w:after="0" w:line="240" w:lineRule="auto"/>
        <w:ind w:firstLine="567"/>
        <w:jc w:val="both"/>
        <w:rPr>
          <w:b/>
          <w:szCs w:val="28"/>
        </w:rPr>
      </w:pPr>
      <w:r w:rsidRPr="0083656F">
        <w:rPr>
          <w:b/>
          <w:szCs w:val="28"/>
        </w:rPr>
        <w:lastRenderedPageBreak/>
        <w:t>Вопрос 2. Планирование производственной программы по эксплуатации пассажирских перевозок.</w:t>
      </w:r>
    </w:p>
    <w:p w:rsidR="004054EC" w:rsidRPr="00971BAD" w:rsidRDefault="004054EC" w:rsidP="004054EC">
      <w:pPr>
        <w:spacing w:after="0" w:line="240" w:lineRule="auto"/>
        <w:ind w:firstLine="567"/>
        <w:jc w:val="both"/>
        <w:rPr>
          <w:rFonts w:eastAsiaTheme="minorEastAsia" w:cs="Times New Roman"/>
          <w:szCs w:val="28"/>
        </w:rPr>
      </w:pPr>
    </w:p>
    <w:p w:rsidR="004054EC" w:rsidRDefault="004054EC" w:rsidP="004054EC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DFDFD"/>
        </w:rPr>
      </w:pPr>
      <w:r w:rsidRPr="00971BAD">
        <w:rPr>
          <w:rFonts w:cs="Times New Roman"/>
          <w:szCs w:val="28"/>
          <w:shd w:val="clear" w:color="auto" w:fill="FDFDFD"/>
        </w:rPr>
        <w:t xml:space="preserve">При планировании работы автобусов расчеты среднесписочного числа автобусов, коэффициентов технической готовности и выпуска подвижного состава на линию не имеют существенных отличий от расчетов с грузового парка. Планирование же объема перевозок и эксплуатационной работы существенно отличается от планирования </w:t>
      </w:r>
      <w:proofErr w:type="gramStart"/>
      <w:r w:rsidRPr="00971BAD">
        <w:rPr>
          <w:rFonts w:cs="Times New Roman"/>
          <w:szCs w:val="28"/>
          <w:shd w:val="clear" w:color="auto" w:fill="FDFDFD"/>
        </w:rPr>
        <w:t>на</w:t>
      </w:r>
      <w:proofErr w:type="gramEnd"/>
      <w:r w:rsidRPr="00971BAD">
        <w:rPr>
          <w:rFonts w:cs="Times New Roman"/>
          <w:szCs w:val="28"/>
          <w:shd w:val="clear" w:color="auto" w:fill="FDFDFD"/>
        </w:rPr>
        <w:t xml:space="preserve"> грузовых АТП.</w:t>
      </w:r>
    </w:p>
    <w:p w:rsidR="004054EC" w:rsidRPr="00971BAD" w:rsidRDefault="004054EC" w:rsidP="004054EC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DFDFD"/>
        </w:rPr>
      </w:pPr>
      <w:r w:rsidRPr="00971BAD">
        <w:rPr>
          <w:rFonts w:cs="Times New Roman"/>
          <w:szCs w:val="28"/>
          <w:shd w:val="clear" w:color="auto" w:fill="FDFDFD"/>
        </w:rPr>
        <w:t xml:space="preserve">Для каждого автобусного парка утверждается маршрутная сеть. На основании обследований пассажиропотоков определяют объем перевозок пассажиров по каждому маршруту и исходя из дальности поездки пассажира - транспортную работу в </w:t>
      </w:r>
      <w:proofErr w:type="spellStart"/>
      <w:r w:rsidRPr="00971BAD">
        <w:rPr>
          <w:rFonts w:cs="Times New Roman"/>
          <w:szCs w:val="28"/>
          <w:shd w:val="clear" w:color="auto" w:fill="FDFDFD"/>
        </w:rPr>
        <w:t>пассажиро</w:t>
      </w:r>
      <w:proofErr w:type="spellEnd"/>
      <w:r w:rsidRPr="00971BAD">
        <w:rPr>
          <w:rFonts w:cs="Times New Roman"/>
          <w:szCs w:val="28"/>
          <w:shd w:val="clear" w:color="auto" w:fill="FDFDFD"/>
        </w:rPr>
        <w:t>-километрах. Каждый маршрут имеет особенности, которые определяют частоту остановок, время работы автобусов, частоту и скорость их движения. Все эти особенности должны учитываться при планировании.</w:t>
      </w:r>
    </w:p>
    <w:p w:rsidR="004054EC" w:rsidRPr="00971BAD" w:rsidRDefault="004054EC" w:rsidP="004054EC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DFDFD"/>
        </w:rPr>
      </w:pPr>
      <w:r w:rsidRPr="00971BAD">
        <w:rPr>
          <w:rFonts w:cs="Times New Roman"/>
          <w:szCs w:val="28"/>
          <w:shd w:val="clear" w:color="auto" w:fill="FDFDFD"/>
        </w:rPr>
        <w:t xml:space="preserve">    Вначале определяют днев</w:t>
      </w:r>
      <w:r>
        <w:rPr>
          <w:rFonts w:cs="Times New Roman"/>
          <w:szCs w:val="28"/>
          <w:shd w:val="clear" w:color="auto" w:fill="FDFDFD"/>
        </w:rPr>
        <w:t>н</w:t>
      </w:r>
      <w:r w:rsidRPr="00971BAD">
        <w:rPr>
          <w:rFonts w:cs="Times New Roman"/>
          <w:szCs w:val="28"/>
          <w:shd w:val="clear" w:color="auto" w:fill="FDFDFD"/>
        </w:rPr>
        <w:t>ые показатели работы автобуса:</w:t>
      </w: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>1.1  Расчет показателей работы  автобуса в день</w:t>
      </w:r>
    </w:p>
    <w:p w:rsidR="004054EC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>1.1.1  Объем перевозок в пассажирах</w:t>
      </w: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</w:p>
    <w:p w:rsidR="004054EC" w:rsidRPr="00724246" w:rsidRDefault="004054EC" w:rsidP="004054EC">
      <w:pPr>
        <w:pStyle w:val="a4"/>
        <w:spacing w:after="0" w:line="360" w:lineRule="auto"/>
        <w:ind w:left="0" w:firstLine="567"/>
        <w:jc w:val="center"/>
        <w:rPr>
          <w:rFonts w:cs="Times New Roman"/>
          <w:i/>
          <w:szCs w:val="28"/>
        </w:rPr>
      </w:pPr>
      <w:r w:rsidRPr="00724246">
        <w:rPr>
          <w:rFonts w:cs="Times New Roman"/>
          <w:i/>
          <w:szCs w:val="28"/>
        </w:rPr>
        <w:t xml:space="preserve">Q </w:t>
      </w:r>
      <w:proofErr w:type="spellStart"/>
      <w:r w:rsidRPr="00724246">
        <w:rPr>
          <w:rFonts w:cs="Times New Roman"/>
          <w:i/>
          <w:szCs w:val="28"/>
          <w:vertAlign w:val="subscript"/>
        </w:rPr>
        <w:t>днев</w:t>
      </w:r>
      <w:proofErr w:type="spellEnd"/>
      <w:r w:rsidRPr="00724246">
        <w:rPr>
          <w:rFonts w:cs="Times New Roman"/>
          <w:i/>
          <w:szCs w:val="28"/>
        </w:rPr>
        <w:t xml:space="preserve"> = </w:t>
      </w:r>
      <w:r w:rsidRPr="00724246">
        <w:rPr>
          <w:rFonts w:cs="Times New Roman"/>
          <w:i/>
          <w:szCs w:val="28"/>
          <w:lang w:val="en-US"/>
        </w:rPr>
        <w:t>W</w:t>
      </w:r>
      <w:r w:rsidRPr="00724246">
        <w:rPr>
          <w:rFonts w:cs="Times New Roman"/>
          <w:i/>
          <w:szCs w:val="28"/>
        </w:rPr>
        <w:t xml:space="preserve"> </w:t>
      </w:r>
      <w:proofErr w:type="spellStart"/>
      <w:r w:rsidRPr="00724246">
        <w:rPr>
          <w:rFonts w:cs="Times New Roman"/>
          <w:i/>
          <w:szCs w:val="28"/>
          <w:vertAlign w:val="subscript"/>
        </w:rPr>
        <w:t>дн</w:t>
      </w:r>
      <w:proofErr w:type="spellEnd"/>
      <w:r w:rsidRPr="00724246">
        <w:rPr>
          <w:rFonts w:cs="Times New Roman"/>
          <w:i/>
          <w:szCs w:val="28"/>
          <w:vertAlign w:val="subscript"/>
        </w:rPr>
        <w:t>.</w:t>
      </w:r>
      <w:r w:rsidRPr="00724246">
        <w:rPr>
          <w:rFonts w:cs="Times New Roman"/>
          <w:i/>
          <w:szCs w:val="28"/>
        </w:rPr>
        <w:t xml:space="preserve"> / l </w:t>
      </w:r>
      <w:r w:rsidRPr="00724246">
        <w:rPr>
          <w:rFonts w:cs="Times New Roman"/>
          <w:i/>
          <w:szCs w:val="28"/>
          <w:vertAlign w:val="subscript"/>
        </w:rPr>
        <w:t xml:space="preserve">пасс </w:t>
      </w:r>
      <w:proofErr w:type="gramStart"/>
      <w:r w:rsidRPr="00724246">
        <w:rPr>
          <w:rFonts w:cs="Times New Roman"/>
          <w:i/>
          <w:szCs w:val="28"/>
          <w:vertAlign w:val="subscript"/>
        </w:rPr>
        <w:t xml:space="preserve">( </w:t>
      </w:r>
      <w:proofErr w:type="gramEnd"/>
      <w:r w:rsidRPr="00724246">
        <w:rPr>
          <w:rFonts w:cs="Times New Roman"/>
          <w:i/>
          <w:szCs w:val="28"/>
          <w:vertAlign w:val="subscript"/>
        </w:rPr>
        <w:t>пас)</w:t>
      </w: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 xml:space="preserve">1.1.2 Объем перевозок в </w:t>
      </w:r>
      <w:proofErr w:type="spellStart"/>
      <w:r w:rsidRPr="00971BAD">
        <w:rPr>
          <w:rFonts w:cs="Times New Roman"/>
          <w:szCs w:val="28"/>
        </w:rPr>
        <w:t>пассажиро</w:t>
      </w:r>
      <w:proofErr w:type="spellEnd"/>
      <w:r w:rsidRPr="00971BAD">
        <w:rPr>
          <w:rFonts w:cs="Times New Roman"/>
          <w:szCs w:val="28"/>
        </w:rPr>
        <w:t xml:space="preserve"> - километрах</w:t>
      </w: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center"/>
        <w:rPr>
          <w:rFonts w:cs="Times New Roman"/>
          <w:i/>
          <w:iCs/>
          <w:szCs w:val="28"/>
        </w:rPr>
      </w:pPr>
      <w:r w:rsidRPr="00971BAD">
        <w:rPr>
          <w:rFonts w:cs="Times New Roman"/>
          <w:i/>
          <w:iCs/>
          <w:position w:val="-14"/>
          <w:szCs w:val="28"/>
          <w:lang w:val="uk-UA"/>
        </w:rPr>
        <w:object w:dxaOrig="3379" w:dyaOrig="380">
          <v:shape id="_x0000_i1027" type="#_x0000_t75" style="width:196.5pt;height:24pt" o:ole="">
            <v:imagedata r:id="rId11" o:title=""/>
          </v:shape>
          <o:OLEObject Type="Embed" ProgID="Equation.3" ShapeID="_x0000_i1027" DrawAspect="Content" ObjectID="_1698499016" r:id="rId12"/>
        </w:object>
      </w: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i/>
          <w:iCs/>
          <w:szCs w:val="28"/>
        </w:rPr>
      </w:pP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>1.1.3 Суточный пробег</w:t>
      </w: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center"/>
        <w:rPr>
          <w:rFonts w:cs="Times New Roman"/>
          <w:szCs w:val="28"/>
        </w:rPr>
      </w:pPr>
      <w:r w:rsidRPr="00AA2FC2">
        <w:rPr>
          <w:rFonts w:cs="Times New Roman"/>
          <w:i/>
          <w:szCs w:val="28"/>
        </w:rPr>
        <w:t xml:space="preserve">L </w:t>
      </w:r>
      <w:proofErr w:type="spellStart"/>
      <w:r w:rsidRPr="00AA2FC2">
        <w:rPr>
          <w:rFonts w:cs="Times New Roman"/>
          <w:i/>
          <w:szCs w:val="28"/>
          <w:vertAlign w:val="subscript"/>
        </w:rPr>
        <w:t>сут</w:t>
      </w:r>
      <w:proofErr w:type="spellEnd"/>
      <w:r w:rsidRPr="00AA2FC2">
        <w:rPr>
          <w:rFonts w:cs="Times New Roman"/>
          <w:i/>
          <w:szCs w:val="28"/>
        </w:rPr>
        <w:t xml:space="preserve">  = </w:t>
      </w:r>
      <w:proofErr w:type="spellStart"/>
      <w:r w:rsidRPr="00AA2FC2">
        <w:rPr>
          <w:rFonts w:cs="Times New Roman"/>
          <w:i/>
          <w:szCs w:val="28"/>
        </w:rPr>
        <w:t>Т</w:t>
      </w:r>
      <w:r w:rsidRPr="00AA2FC2">
        <w:rPr>
          <w:rFonts w:cs="Times New Roman"/>
          <w:i/>
          <w:szCs w:val="28"/>
          <w:vertAlign w:val="subscript"/>
        </w:rPr>
        <w:t>н</w:t>
      </w:r>
      <w:proofErr w:type="spellEnd"/>
      <w:r w:rsidRPr="00AA2FC2">
        <w:rPr>
          <w:rFonts w:cs="Times New Roman"/>
          <w:i/>
          <w:szCs w:val="28"/>
        </w:rPr>
        <w:t xml:space="preserve"> × </w:t>
      </w:r>
      <w:proofErr w:type="spellStart"/>
      <w:proofErr w:type="gramStart"/>
      <w:r w:rsidRPr="00AA2FC2">
        <w:rPr>
          <w:rFonts w:cs="Times New Roman"/>
          <w:i/>
          <w:szCs w:val="28"/>
        </w:rPr>
        <w:t>V</w:t>
      </w:r>
      <w:proofErr w:type="gramEnd"/>
      <w:r w:rsidRPr="00AA2FC2">
        <w:rPr>
          <w:rFonts w:cs="Times New Roman"/>
          <w:i/>
          <w:szCs w:val="28"/>
          <w:vertAlign w:val="subscript"/>
        </w:rPr>
        <w:t>э</w:t>
      </w:r>
      <w:proofErr w:type="spellEnd"/>
      <w:r w:rsidRPr="00AA2FC2">
        <w:rPr>
          <w:rFonts w:cs="Times New Roman"/>
          <w:i/>
          <w:szCs w:val="28"/>
          <w:vertAlign w:val="subscript"/>
        </w:rPr>
        <w:t xml:space="preserve"> </w:t>
      </w:r>
      <w:r w:rsidRPr="00AA2FC2">
        <w:rPr>
          <w:rFonts w:cs="Times New Roman"/>
          <w:i/>
          <w:szCs w:val="28"/>
        </w:rPr>
        <w:t>(км</w:t>
      </w:r>
      <w:r w:rsidRPr="00971BAD">
        <w:rPr>
          <w:rFonts w:cs="Times New Roman"/>
          <w:szCs w:val="28"/>
        </w:rPr>
        <w:t>)</w:t>
      </w: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>1.1.4 Пробег за день с пассажирами</w:t>
      </w:r>
    </w:p>
    <w:p w:rsidR="004054EC" w:rsidRPr="00971BAD" w:rsidRDefault="004054EC" w:rsidP="004054EC">
      <w:pPr>
        <w:pStyle w:val="a4"/>
        <w:spacing w:after="0" w:line="240" w:lineRule="auto"/>
        <w:ind w:left="0" w:firstLine="567"/>
        <w:jc w:val="both"/>
        <w:rPr>
          <w:rFonts w:cs="Times New Roman"/>
          <w:szCs w:val="28"/>
        </w:rPr>
      </w:pPr>
    </w:p>
    <w:p w:rsidR="004054EC" w:rsidRPr="00155282" w:rsidRDefault="004054EC" w:rsidP="004054EC">
      <w:pPr>
        <w:tabs>
          <w:tab w:val="left" w:pos="1725"/>
        </w:tabs>
        <w:spacing w:line="240" w:lineRule="auto"/>
        <w:ind w:firstLine="567"/>
        <w:jc w:val="center"/>
        <w:rPr>
          <w:rFonts w:cs="Times New Roman"/>
          <w:szCs w:val="28"/>
        </w:rPr>
      </w:pPr>
      <w:r w:rsidRPr="00155282">
        <w:rPr>
          <w:rFonts w:cs="Times New Roman"/>
          <w:i/>
          <w:szCs w:val="28"/>
        </w:rPr>
        <w:t xml:space="preserve">L </w:t>
      </w:r>
      <w:r w:rsidRPr="00155282">
        <w:rPr>
          <w:rFonts w:cs="Times New Roman"/>
          <w:i/>
          <w:szCs w:val="28"/>
          <w:vertAlign w:val="subscript"/>
        </w:rPr>
        <w:t>пас</w:t>
      </w:r>
      <w:proofErr w:type="gramStart"/>
      <w:r w:rsidRPr="00155282">
        <w:rPr>
          <w:rFonts w:cs="Times New Roman"/>
          <w:i/>
          <w:szCs w:val="28"/>
          <w:vertAlign w:val="subscript"/>
          <w:lang w:val="en-US"/>
        </w:rPr>
        <w:t>c</w:t>
      </w:r>
      <w:proofErr w:type="gramEnd"/>
      <w:r w:rsidRPr="00155282">
        <w:rPr>
          <w:rFonts w:cs="Times New Roman"/>
          <w:i/>
          <w:szCs w:val="28"/>
          <w:vertAlign w:val="subscript"/>
        </w:rPr>
        <w:t xml:space="preserve">. </w:t>
      </w:r>
      <w:r w:rsidRPr="00155282">
        <w:rPr>
          <w:rFonts w:cs="Times New Roman"/>
          <w:i/>
          <w:szCs w:val="28"/>
        </w:rPr>
        <w:t xml:space="preserve"> = L </w:t>
      </w:r>
      <w:proofErr w:type="spellStart"/>
      <w:r w:rsidRPr="00155282">
        <w:rPr>
          <w:rFonts w:cs="Times New Roman"/>
          <w:i/>
          <w:szCs w:val="28"/>
        </w:rPr>
        <w:t>сут</w:t>
      </w:r>
      <w:proofErr w:type="spellEnd"/>
      <w:r w:rsidRPr="00155282">
        <w:rPr>
          <w:rFonts w:cs="Times New Roman"/>
          <w:i/>
          <w:szCs w:val="28"/>
        </w:rPr>
        <w:t xml:space="preserve"> ×</w:t>
      </w:r>
      <w:proofErr w:type="spellStart"/>
      <w:r w:rsidRPr="00155282">
        <w:rPr>
          <w:rFonts w:cs="Times New Roman"/>
          <w:i/>
          <w:szCs w:val="28"/>
        </w:rPr>
        <w:t>АДэ</w:t>
      </w:r>
      <w:proofErr w:type="spellEnd"/>
      <w:r w:rsidRPr="00155282">
        <w:rPr>
          <w:rFonts w:cs="Times New Roman"/>
          <w:szCs w:val="28"/>
        </w:rPr>
        <w:t xml:space="preserve">  (км)</w:t>
      </w:r>
    </w:p>
    <w:p w:rsidR="004054EC" w:rsidRPr="00971BAD" w:rsidRDefault="004054EC" w:rsidP="004054EC">
      <w:pPr>
        <w:pStyle w:val="a4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 xml:space="preserve"> 2. Годовая производственная программа парка подвижного состава:</w:t>
      </w:r>
    </w:p>
    <w:p w:rsidR="004054EC" w:rsidRPr="00971BAD" w:rsidRDefault="004054EC" w:rsidP="004054EC">
      <w:pPr>
        <w:pStyle w:val="a4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 xml:space="preserve"> 2.1 </w:t>
      </w:r>
      <w:proofErr w:type="gramStart"/>
      <w:r w:rsidRPr="00971BAD">
        <w:rPr>
          <w:rFonts w:cs="Times New Roman"/>
          <w:szCs w:val="28"/>
        </w:rPr>
        <w:t>Автомобиле</w:t>
      </w:r>
      <w:proofErr w:type="gramEnd"/>
      <w:r w:rsidRPr="00971BAD">
        <w:rPr>
          <w:rFonts w:cs="Times New Roman"/>
          <w:szCs w:val="28"/>
        </w:rPr>
        <w:t xml:space="preserve"> - дни в хозяйстве за год</w:t>
      </w:r>
    </w:p>
    <w:p w:rsidR="004054EC" w:rsidRPr="00AA2FC2" w:rsidRDefault="004054EC" w:rsidP="004054EC">
      <w:pPr>
        <w:tabs>
          <w:tab w:val="left" w:pos="1725"/>
        </w:tabs>
        <w:spacing w:line="240" w:lineRule="auto"/>
        <w:ind w:firstLine="567"/>
        <w:jc w:val="center"/>
        <w:rPr>
          <w:rFonts w:cs="Times New Roman"/>
          <w:i/>
          <w:szCs w:val="28"/>
        </w:rPr>
      </w:pPr>
      <w:proofErr w:type="spellStart"/>
      <w:r w:rsidRPr="00AA2FC2">
        <w:rPr>
          <w:rFonts w:cs="Times New Roman"/>
          <w:i/>
          <w:szCs w:val="28"/>
        </w:rPr>
        <w:t>АД</w:t>
      </w:r>
      <w:r w:rsidRPr="00AA2FC2">
        <w:rPr>
          <w:rFonts w:cs="Times New Roman"/>
          <w:i/>
          <w:szCs w:val="28"/>
          <w:vertAlign w:val="subscript"/>
        </w:rPr>
        <w:t>и</w:t>
      </w:r>
      <w:proofErr w:type="spellEnd"/>
      <w:r w:rsidRPr="00AA2FC2">
        <w:rPr>
          <w:rFonts w:cs="Times New Roman"/>
          <w:i/>
          <w:szCs w:val="28"/>
        </w:rPr>
        <w:t xml:space="preserve"> = А</w:t>
      </w:r>
      <w:r w:rsidRPr="00AA2FC2">
        <w:rPr>
          <w:rFonts w:cs="Times New Roman"/>
          <w:i/>
          <w:szCs w:val="28"/>
          <w:vertAlign w:val="subscript"/>
        </w:rPr>
        <w:t>и</w:t>
      </w:r>
      <w:r w:rsidRPr="00AA2FC2">
        <w:rPr>
          <w:rFonts w:cs="Times New Roman"/>
          <w:i/>
          <w:szCs w:val="28"/>
        </w:rPr>
        <w:t xml:space="preserve"> × </w:t>
      </w:r>
      <w:proofErr w:type="spellStart"/>
      <w:r w:rsidRPr="00AA2FC2">
        <w:rPr>
          <w:rFonts w:cs="Times New Roman"/>
          <w:i/>
          <w:szCs w:val="28"/>
        </w:rPr>
        <w:t>Д</w:t>
      </w:r>
      <w:r w:rsidRPr="00AA2FC2">
        <w:rPr>
          <w:rFonts w:cs="Times New Roman"/>
          <w:i/>
          <w:szCs w:val="28"/>
          <w:vertAlign w:val="subscript"/>
        </w:rPr>
        <w:t>к</w:t>
      </w:r>
      <w:proofErr w:type="spellEnd"/>
      <w:r w:rsidRPr="00AA2FC2">
        <w:rPr>
          <w:rFonts w:cs="Times New Roman"/>
          <w:i/>
          <w:szCs w:val="28"/>
        </w:rPr>
        <w:t xml:space="preserve">  (а</w:t>
      </w:r>
      <w:r>
        <w:rPr>
          <w:rFonts w:cs="Times New Roman"/>
          <w:i/>
          <w:szCs w:val="28"/>
        </w:rPr>
        <w:t>вто</w:t>
      </w:r>
      <w:r w:rsidRPr="00AA2FC2">
        <w:rPr>
          <w:rFonts w:cs="Times New Roman"/>
          <w:i/>
          <w:szCs w:val="28"/>
        </w:rPr>
        <w:t>-дни)</w:t>
      </w:r>
    </w:p>
    <w:p w:rsidR="004054EC" w:rsidRPr="00971BAD" w:rsidRDefault="004054EC" w:rsidP="004054EC">
      <w:pPr>
        <w:pStyle w:val="a4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 xml:space="preserve"> 2.2  </w:t>
      </w:r>
      <w:proofErr w:type="gramStart"/>
      <w:r w:rsidRPr="00971BAD">
        <w:rPr>
          <w:rFonts w:cs="Times New Roman"/>
          <w:szCs w:val="28"/>
        </w:rPr>
        <w:t>Автомобиле</w:t>
      </w:r>
      <w:proofErr w:type="gramEnd"/>
      <w:r w:rsidRPr="00971BAD">
        <w:rPr>
          <w:rFonts w:cs="Times New Roman"/>
          <w:szCs w:val="28"/>
        </w:rPr>
        <w:t xml:space="preserve"> - дни в эксплуатации</w:t>
      </w:r>
    </w:p>
    <w:p w:rsidR="004054EC" w:rsidRPr="00AA2FC2" w:rsidRDefault="004054EC" w:rsidP="004054EC">
      <w:pPr>
        <w:pStyle w:val="a4"/>
        <w:spacing w:after="0" w:line="360" w:lineRule="auto"/>
        <w:ind w:left="0" w:firstLine="567"/>
        <w:jc w:val="center"/>
        <w:rPr>
          <w:rFonts w:cs="Times New Roman"/>
          <w:i/>
          <w:szCs w:val="28"/>
        </w:rPr>
      </w:pPr>
      <w:proofErr w:type="spellStart"/>
      <w:r w:rsidRPr="00AA2FC2">
        <w:rPr>
          <w:rFonts w:cs="Times New Roman"/>
          <w:i/>
          <w:szCs w:val="28"/>
        </w:rPr>
        <w:t>АД</w:t>
      </w:r>
      <w:r w:rsidRPr="00AA2FC2">
        <w:rPr>
          <w:rFonts w:cs="Times New Roman"/>
          <w:i/>
          <w:szCs w:val="28"/>
          <w:vertAlign w:val="subscript"/>
        </w:rPr>
        <w:t>э</w:t>
      </w:r>
      <w:proofErr w:type="spellEnd"/>
      <w:r w:rsidRPr="00AA2FC2">
        <w:rPr>
          <w:rFonts w:cs="Times New Roman"/>
          <w:i/>
          <w:szCs w:val="28"/>
          <w:vertAlign w:val="subscript"/>
        </w:rPr>
        <w:t xml:space="preserve"> </w:t>
      </w:r>
      <w:r w:rsidRPr="00AA2FC2">
        <w:rPr>
          <w:rFonts w:cs="Times New Roman"/>
          <w:i/>
          <w:szCs w:val="28"/>
        </w:rPr>
        <w:t xml:space="preserve">= </w:t>
      </w:r>
      <w:proofErr w:type="spellStart"/>
      <w:r w:rsidRPr="00AA2FC2">
        <w:rPr>
          <w:rFonts w:cs="Times New Roman"/>
          <w:i/>
          <w:szCs w:val="28"/>
        </w:rPr>
        <w:t>АД</w:t>
      </w:r>
      <w:r w:rsidRPr="00AA2FC2">
        <w:rPr>
          <w:rFonts w:cs="Times New Roman"/>
          <w:i/>
          <w:szCs w:val="28"/>
          <w:vertAlign w:val="subscript"/>
        </w:rPr>
        <w:t>и</w:t>
      </w:r>
      <w:proofErr w:type="spellEnd"/>
      <w:r w:rsidRPr="00AA2FC2">
        <w:rPr>
          <w:rFonts w:cs="Times New Roman"/>
          <w:i/>
          <w:szCs w:val="28"/>
        </w:rPr>
        <w:t xml:space="preserve"> ×</w:t>
      </w:r>
      <w:r w:rsidRPr="00AA2FC2">
        <w:rPr>
          <w:rFonts w:cs="Times New Roman"/>
          <w:i/>
          <w:szCs w:val="28"/>
          <w:lang w:val="uk-UA"/>
        </w:rPr>
        <w:t xml:space="preserve">  </w:t>
      </w:r>
      <w:r w:rsidRPr="00AA2FC2">
        <w:rPr>
          <w:rFonts w:cs="Times New Roman"/>
          <w:i/>
          <w:szCs w:val="28"/>
        </w:rPr>
        <w:t>α</w:t>
      </w:r>
      <w:r w:rsidRPr="00AA2FC2">
        <w:rPr>
          <w:rFonts w:cs="Times New Roman"/>
          <w:i/>
          <w:szCs w:val="28"/>
          <w:vertAlign w:val="subscript"/>
        </w:rPr>
        <w:t xml:space="preserve">в   </w:t>
      </w:r>
      <w:r w:rsidRPr="00AA2FC2">
        <w:rPr>
          <w:rFonts w:cs="Times New Roman"/>
          <w:i/>
          <w:szCs w:val="28"/>
        </w:rPr>
        <w:t xml:space="preserve">  </w:t>
      </w:r>
      <w:proofErr w:type="gramStart"/>
      <w:r w:rsidRPr="00AA2FC2">
        <w:rPr>
          <w:rFonts w:cs="Times New Roman"/>
          <w:i/>
          <w:szCs w:val="28"/>
        </w:rPr>
        <w:t xml:space="preserve">( </w:t>
      </w:r>
      <w:proofErr w:type="gramEnd"/>
      <w:r w:rsidRPr="00AA2FC2">
        <w:rPr>
          <w:rFonts w:cs="Times New Roman"/>
          <w:i/>
          <w:szCs w:val="28"/>
        </w:rPr>
        <w:t>а</w:t>
      </w:r>
      <w:r>
        <w:rPr>
          <w:rFonts w:cs="Times New Roman"/>
          <w:i/>
          <w:szCs w:val="28"/>
        </w:rPr>
        <w:t>вто</w:t>
      </w:r>
      <w:r w:rsidRPr="00AA2FC2">
        <w:rPr>
          <w:rFonts w:cs="Times New Roman"/>
          <w:i/>
          <w:szCs w:val="28"/>
        </w:rPr>
        <w:t>-дни)</w:t>
      </w:r>
    </w:p>
    <w:p w:rsidR="004054EC" w:rsidRPr="00971BAD" w:rsidRDefault="004054EC" w:rsidP="004054EC">
      <w:pPr>
        <w:pStyle w:val="a4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>2.3 Объем перевозок в пассажирах за год</w:t>
      </w:r>
    </w:p>
    <w:p w:rsidR="004054EC" w:rsidRPr="00AA2FC2" w:rsidRDefault="004054EC" w:rsidP="004054EC">
      <w:pPr>
        <w:pStyle w:val="a4"/>
        <w:spacing w:after="0" w:line="360" w:lineRule="auto"/>
        <w:ind w:left="0" w:firstLine="567"/>
        <w:jc w:val="center"/>
        <w:rPr>
          <w:rFonts w:cs="Times New Roman"/>
          <w:i/>
          <w:szCs w:val="28"/>
        </w:rPr>
      </w:pPr>
      <w:proofErr w:type="spellStart"/>
      <w:r w:rsidRPr="00AA2FC2">
        <w:rPr>
          <w:rFonts w:cs="Times New Roman"/>
          <w:i/>
          <w:szCs w:val="28"/>
        </w:rPr>
        <w:t>Q</w:t>
      </w:r>
      <w:r w:rsidRPr="00AA2FC2">
        <w:rPr>
          <w:rFonts w:cs="Times New Roman"/>
          <w:i/>
          <w:szCs w:val="28"/>
          <w:vertAlign w:val="subscript"/>
        </w:rPr>
        <w:t>год</w:t>
      </w:r>
      <w:proofErr w:type="spellEnd"/>
      <w:r w:rsidRPr="00AA2FC2">
        <w:rPr>
          <w:rFonts w:cs="Times New Roman"/>
          <w:i/>
          <w:szCs w:val="28"/>
        </w:rPr>
        <w:t xml:space="preserve"> = Q </w:t>
      </w:r>
      <w:proofErr w:type="spellStart"/>
      <w:r w:rsidRPr="00AA2FC2">
        <w:rPr>
          <w:rFonts w:cs="Times New Roman"/>
          <w:i/>
          <w:szCs w:val="28"/>
          <w:vertAlign w:val="subscript"/>
        </w:rPr>
        <w:t>днев</w:t>
      </w:r>
      <w:proofErr w:type="spellEnd"/>
      <w:r w:rsidRPr="00AA2FC2">
        <w:rPr>
          <w:rFonts w:cs="Times New Roman"/>
          <w:i/>
          <w:szCs w:val="28"/>
        </w:rPr>
        <w:t xml:space="preserve"> ×</w:t>
      </w:r>
      <w:proofErr w:type="spellStart"/>
      <w:r w:rsidRPr="00AA2FC2">
        <w:rPr>
          <w:rFonts w:cs="Times New Roman"/>
          <w:i/>
          <w:szCs w:val="28"/>
        </w:rPr>
        <w:t>АД</w:t>
      </w:r>
      <w:r w:rsidRPr="00AA2FC2">
        <w:rPr>
          <w:rFonts w:cs="Times New Roman"/>
          <w:i/>
          <w:szCs w:val="28"/>
          <w:vertAlign w:val="subscript"/>
        </w:rPr>
        <w:t>э</w:t>
      </w:r>
      <w:proofErr w:type="spellEnd"/>
      <w:r w:rsidRPr="00AA2FC2">
        <w:rPr>
          <w:rFonts w:cs="Times New Roman"/>
          <w:i/>
          <w:szCs w:val="28"/>
        </w:rPr>
        <w:t xml:space="preserve">  </w:t>
      </w:r>
      <w:proofErr w:type="gramStart"/>
      <w:r w:rsidRPr="00AA2FC2">
        <w:rPr>
          <w:rFonts w:cs="Times New Roman"/>
          <w:i/>
          <w:szCs w:val="28"/>
        </w:rPr>
        <w:t xml:space="preserve">( </w:t>
      </w:r>
      <w:proofErr w:type="gramEnd"/>
      <w:r w:rsidRPr="00AA2FC2">
        <w:rPr>
          <w:rFonts w:cs="Times New Roman"/>
          <w:i/>
          <w:szCs w:val="28"/>
        </w:rPr>
        <w:t>пас)</w:t>
      </w:r>
    </w:p>
    <w:p w:rsidR="004054EC" w:rsidRPr="00971BAD" w:rsidRDefault="004054EC" w:rsidP="004054EC">
      <w:pPr>
        <w:pStyle w:val="a4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 xml:space="preserve">2.4 Объем перевозок в </w:t>
      </w:r>
      <w:proofErr w:type="spellStart"/>
      <w:r w:rsidRPr="00971BAD">
        <w:rPr>
          <w:rFonts w:cs="Times New Roman"/>
          <w:szCs w:val="28"/>
        </w:rPr>
        <w:t>пассажиро</w:t>
      </w:r>
      <w:proofErr w:type="spellEnd"/>
      <w:r w:rsidRPr="00971BAD">
        <w:rPr>
          <w:rFonts w:cs="Times New Roman"/>
          <w:szCs w:val="28"/>
        </w:rPr>
        <w:t>-километрах за год</w:t>
      </w:r>
    </w:p>
    <w:p w:rsidR="004054EC" w:rsidRPr="00AA2FC2" w:rsidRDefault="004054EC" w:rsidP="004054EC">
      <w:pPr>
        <w:pStyle w:val="a4"/>
        <w:spacing w:after="0" w:line="360" w:lineRule="auto"/>
        <w:ind w:left="0" w:firstLine="567"/>
        <w:jc w:val="center"/>
        <w:rPr>
          <w:rFonts w:cs="Times New Roman"/>
          <w:i/>
          <w:szCs w:val="28"/>
        </w:rPr>
      </w:pPr>
      <w:r w:rsidRPr="00AA2FC2">
        <w:rPr>
          <w:rFonts w:cs="Times New Roman"/>
          <w:i/>
          <w:szCs w:val="28"/>
          <w:lang w:val="en-US"/>
        </w:rPr>
        <w:lastRenderedPageBreak/>
        <w:t>W</w:t>
      </w:r>
      <w:r w:rsidRPr="00AA2FC2">
        <w:rPr>
          <w:rFonts w:cs="Times New Roman"/>
          <w:i/>
          <w:szCs w:val="28"/>
          <w:vertAlign w:val="subscript"/>
        </w:rPr>
        <w:t>год</w:t>
      </w:r>
      <w:r w:rsidRPr="00AA2FC2">
        <w:rPr>
          <w:rFonts w:cs="Times New Roman"/>
          <w:i/>
          <w:szCs w:val="28"/>
        </w:rPr>
        <w:t xml:space="preserve"> = </w:t>
      </w:r>
      <w:r w:rsidRPr="00AA2FC2">
        <w:rPr>
          <w:rFonts w:cs="Times New Roman"/>
          <w:i/>
          <w:szCs w:val="28"/>
          <w:lang w:val="en-US"/>
        </w:rPr>
        <w:t>W</w:t>
      </w:r>
      <w:r w:rsidRPr="00AA2FC2">
        <w:rPr>
          <w:rFonts w:cs="Times New Roman"/>
          <w:i/>
          <w:szCs w:val="28"/>
        </w:rPr>
        <w:t xml:space="preserve"> </w:t>
      </w:r>
      <w:proofErr w:type="spellStart"/>
      <w:r w:rsidRPr="00AA2FC2">
        <w:rPr>
          <w:rFonts w:cs="Times New Roman"/>
          <w:i/>
          <w:szCs w:val="28"/>
          <w:vertAlign w:val="subscript"/>
        </w:rPr>
        <w:t>дн</w:t>
      </w:r>
      <w:proofErr w:type="spellEnd"/>
      <w:r w:rsidRPr="00AA2FC2">
        <w:rPr>
          <w:rFonts w:cs="Times New Roman"/>
          <w:i/>
          <w:szCs w:val="28"/>
        </w:rPr>
        <w:t xml:space="preserve"> × </w:t>
      </w:r>
      <w:proofErr w:type="spellStart"/>
      <w:r w:rsidRPr="00AA2FC2">
        <w:rPr>
          <w:rFonts w:cs="Times New Roman"/>
          <w:i/>
          <w:szCs w:val="28"/>
        </w:rPr>
        <w:t>АД</w:t>
      </w:r>
      <w:r w:rsidRPr="00AA2FC2">
        <w:rPr>
          <w:rFonts w:cs="Times New Roman"/>
          <w:i/>
          <w:szCs w:val="28"/>
          <w:vertAlign w:val="subscript"/>
        </w:rPr>
        <w:t>э</w:t>
      </w:r>
      <w:proofErr w:type="spellEnd"/>
      <w:proofErr w:type="gramStart"/>
      <w:r w:rsidRPr="00AA2FC2">
        <w:rPr>
          <w:rFonts w:cs="Times New Roman"/>
          <w:i/>
          <w:szCs w:val="28"/>
        </w:rPr>
        <w:t>,(</w:t>
      </w:r>
      <w:proofErr w:type="gramEnd"/>
      <w:r w:rsidRPr="00AA2FC2">
        <w:rPr>
          <w:rFonts w:cs="Times New Roman"/>
          <w:i/>
          <w:szCs w:val="28"/>
        </w:rPr>
        <w:t xml:space="preserve"> пас</w:t>
      </w:r>
      <w:r>
        <w:rPr>
          <w:rFonts w:cs="Times New Roman"/>
          <w:i/>
          <w:szCs w:val="28"/>
          <w:lang w:val="en-US"/>
        </w:rPr>
        <w:t>c</w:t>
      </w:r>
      <w:r w:rsidRPr="00AA2FC2">
        <w:rPr>
          <w:rFonts w:cs="Times New Roman"/>
          <w:i/>
          <w:szCs w:val="28"/>
        </w:rPr>
        <w:t>.км)</w:t>
      </w:r>
    </w:p>
    <w:p w:rsidR="004054EC" w:rsidRPr="00971BAD" w:rsidRDefault="004054EC" w:rsidP="004054EC">
      <w:pPr>
        <w:pStyle w:val="a4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>2.5 Общий пробег за год</w:t>
      </w:r>
    </w:p>
    <w:p w:rsidR="004054EC" w:rsidRPr="00AA2FC2" w:rsidRDefault="004054EC" w:rsidP="004054EC">
      <w:pPr>
        <w:pStyle w:val="a4"/>
        <w:spacing w:after="0" w:line="360" w:lineRule="auto"/>
        <w:ind w:left="0" w:firstLine="567"/>
        <w:jc w:val="center"/>
        <w:rPr>
          <w:rFonts w:cs="Times New Roman"/>
          <w:i/>
          <w:szCs w:val="28"/>
        </w:rPr>
      </w:pPr>
      <w:r w:rsidRPr="00AA2FC2">
        <w:rPr>
          <w:rFonts w:cs="Times New Roman"/>
          <w:i/>
          <w:szCs w:val="28"/>
        </w:rPr>
        <w:t>L</w:t>
      </w:r>
      <w:proofErr w:type="spellStart"/>
      <w:r w:rsidRPr="00AA2FC2">
        <w:rPr>
          <w:rFonts w:cs="Times New Roman"/>
          <w:i/>
          <w:szCs w:val="28"/>
          <w:vertAlign w:val="subscript"/>
          <w:lang w:val="uk-UA"/>
        </w:rPr>
        <w:t>год</w:t>
      </w:r>
      <w:proofErr w:type="spellEnd"/>
      <w:r w:rsidRPr="00AA2FC2">
        <w:rPr>
          <w:rFonts w:cs="Times New Roman"/>
          <w:i/>
          <w:szCs w:val="28"/>
        </w:rPr>
        <w:t xml:space="preserve"> = L </w:t>
      </w:r>
      <w:proofErr w:type="spellStart"/>
      <w:r w:rsidRPr="00AA2FC2">
        <w:rPr>
          <w:rFonts w:cs="Times New Roman"/>
          <w:i/>
          <w:szCs w:val="28"/>
          <w:vertAlign w:val="subscript"/>
        </w:rPr>
        <w:t>сут</w:t>
      </w:r>
      <w:proofErr w:type="spellEnd"/>
      <w:r w:rsidRPr="00AA2FC2">
        <w:rPr>
          <w:rFonts w:cs="Times New Roman"/>
          <w:i/>
          <w:szCs w:val="28"/>
        </w:rPr>
        <w:t xml:space="preserve"> × </w:t>
      </w:r>
      <w:proofErr w:type="spellStart"/>
      <w:r w:rsidRPr="00AA2FC2">
        <w:rPr>
          <w:rFonts w:cs="Times New Roman"/>
          <w:i/>
          <w:szCs w:val="28"/>
        </w:rPr>
        <w:t>АД</w:t>
      </w:r>
      <w:r w:rsidRPr="00AA2FC2">
        <w:rPr>
          <w:rFonts w:cs="Times New Roman"/>
          <w:i/>
          <w:szCs w:val="28"/>
          <w:vertAlign w:val="subscript"/>
        </w:rPr>
        <w:t>э</w:t>
      </w:r>
      <w:proofErr w:type="spellEnd"/>
      <w:r w:rsidRPr="00AA2FC2">
        <w:rPr>
          <w:rFonts w:cs="Times New Roman"/>
          <w:i/>
          <w:szCs w:val="28"/>
        </w:rPr>
        <w:t xml:space="preserve"> </w:t>
      </w:r>
      <w:proofErr w:type="gramStart"/>
      <w:r w:rsidRPr="00AA2FC2">
        <w:rPr>
          <w:rFonts w:cs="Times New Roman"/>
          <w:i/>
          <w:szCs w:val="28"/>
        </w:rPr>
        <w:t xml:space="preserve">( </w:t>
      </w:r>
      <w:proofErr w:type="gramEnd"/>
      <w:r w:rsidRPr="00AA2FC2">
        <w:rPr>
          <w:rFonts w:cs="Times New Roman"/>
          <w:i/>
          <w:szCs w:val="28"/>
        </w:rPr>
        <w:t>км)</w:t>
      </w:r>
    </w:p>
    <w:p w:rsidR="004054EC" w:rsidRPr="00971BAD" w:rsidRDefault="004054EC" w:rsidP="004054EC">
      <w:pPr>
        <w:pStyle w:val="a4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</w:rPr>
        <w:t>2.6  Пробег за год с пассажирами</w:t>
      </w:r>
    </w:p>
    <w:p w:rsidR="004054EC" w:rsidRPr="00AA2FC2" w:rsidRDefault="004054EC" w:rsidP="004054EC">
      <w:pPr>
        <w:pStyle w:val="a4"/>
        <w:spacing w:after="0" w:line="360" w:lineRule="auto"/>
        <w:ind w:left="0" w:firstLine="567"/>
        <w:jc w:val="center"/>
        <w:rPr>
          <w:rFonts w:cs="Times New Roman"/>
          <w:i/>
          <w:szCs w:val="28"/>
        </w:rPr>
      </w:pPr>
      <w:proofErr w:type="spellStart"/>
      <w:r w:rsidRPr="00AA2FC2">
        <w:rPr>
          <w:rFonts w:cs="Times New Roman"/>
          <w:i/>
          <w:szCs w:val="28"/>
        </w:rPr>
        <w:t>L</w:t>
      </w:r>
      <w:r w:rsidRPr="00AA2FC2">
        <w:rPr>
          <w:rFonts w:cs="Times New Roman"/>
          <w:i/>
          <w:szCs w:val="28"/>
          <w:vertAlign w:val="subscript"/>
        </w:rPr>
        <w:t>пас</w:t>
      </w:r>
      <w:r>
        <w:rPr>
          <w:rFonts w:cs="Times New Roman"/>
          <w:i/>
          <w:szCs w:val="28"/>
          <w:vertAlign w:val="subscript"/>
        </w:rPr>
        <w:t>с</w:t>
      </w:r>
      <w:proofErr w:type="spellEnd"/>
      <w:r w:rsidRPr="00AA2FC2">
        <w:rPr>
          <w:rFonts w:cs="Times New Roman"/>
          <w:i/>
          <w:szCs w:val="28"/>
          <w:vertAlign w:val="subscript"/>
        </w:rPr>
        <w:t xml:space="preserve">. год </w:t>
      </w:r>
      <w:r w:rsidRPr="00AA2FC2">
        <w:rPr>
          <w:rFonts w:cs="Times New Roman"/>
          <w:i/>
          <w:szCs w:val="28"/>
        </w:rPr>
        <w:t xml:space="preserve">=  L </w:t>
      </w:r>
      <w:r w:rsidRPr="00AA2FC2">
        <w:rPr>
          <w:rFonts w:cs="Times New Roman"/>
          <w:i/>
          <w:szCs w:val="28"/>
          <w:vertAlign w:val="subscript"/>
        </w:rPr>
        <w:t>пас</w:t>
      </w:r>
      <w:proofErr w:type="gramStart"/>
      <w:r w:rsidRPr="00AA2FC2">
        <w:rPr>
          <w:rFonts w:cs="Times New Roman"/>
          <w:i/>
          <w:szCs w:val="28"/>
          <w:vertAlign w:val="subscript"/>
        </w:rPr>
        <w:t>.</w:t>
      </w:r>
      <w:proofErr w:type="gramEnd"/>
      <w:r w:rsidRPr="00AA2FC2">
        <w:rPr>
          <w:rFonts w:cs="Times New Roman"/>
          <w:i/>
          <w:szCs w:val="28"/>
          <w:vertAlign w:val="subscript"/>
        </w:rPr>
        <w:t xml:space="preserve"> </w:t>
      </w:r>
      <w:proofErr w:type="spellStart"/>
      <w:proofErr w:type="gramStart"/>
      <w:r w:rsidRPr="00AA2FC2">
        <w:rPr>
          <w:rFonts w:cs="Times New Roman"/>
          <w:i/>
          <w:szCs w:val="28"/>
          <w:vertAlign w:val="subscript"/>
        </w:rPr>
        <w:t>д</w:t>
      </w:r>
      <w:proofErr w:type="gramEnd"/>
      <w:r w:rsidRPr="00AA2FC2">
        <w:rPr>
          <w:rFonts w:cs="Times New Roman"/>
          <w:i/>
          <w:szCs w:val="28"/>
          <w:vertAlign w:val="subscript"/>
        </w:rPr>
        <w:t>нев</w:t>
      </w:r>
      <w:proofErr w:type="spellEnd"/>
      <w:r w:rsidRPr="00AA2FC2">
        <w:rPr>
          <w:rFonts w:cs="Times New Roman"/>
          <w:i/>
          <w:szCs w:val="28"/>
        </w:rPr>
        <w:t xml:space="preserve"> × </w:t>
      </w:r>
      <w:proofErr w:type="spellStart"/>
      <w:r w:rsidRPr="00AA2FC2">
        <w:rPr>
          <w:rFonts w:cs="Times New Roman"/>
          <w:i/>
          <w:szCs w:val="28"/>
        </w:rPr>
        <w:t>АД</w:t>
      </w:r>
      <w:r w:rsidRPr="00AA2FC2">
        <w:rPr>
          <w:rFonts w:cs="Times New Roman"/>
          <w:i/>
          <w:szCs w:val="28"/>
          <w:vertAlign w:val="subscript"/>
        </w:rPr>
        <w:t>э</w:t>
      </w:r>
      <w:proofErr w:type="spellEnd"/>
      <w:r w:rsidRPr="00AA2FC2">
        <w:rPr>
          <w:rFonts w:cs="Times New Roman"/>
          <w:i/>
          <w:szCs w:val="28"/>
          <w:vertAlign w:val="subscript"/>
        </w:rPr>
        <w:t xml:space="preserve"> </w:t>
      </w:r>
      <w:r w:rsidRPr="00AA2FC2">
        <w:rPr>
          <w:rFonts w:cs="Times New Roman"/>
          <w:i/>
          <w:szCs w:val="28"/>
        </w:rPr>
        <w:t>( км)</w:t>
      </w:r>
    </w:p>
    <w:p w:rsidR="004054EC" w:rsidRPr="00AA2FC2" w:rsidRDefault="004054EC" w:rsidP="004054EC">
      <w:pPr>
        <w:pStyle w:val="a4"/>
        <w:spacing w:after="0" w:line="360" w:lineRule="auto"/>
        <w:ind w:left="0" w:firstLine="567"/>
        <w:jc w:val="both"/>
        <w:rPr>
          <w:rFonts w:cs="Times New Roman"/>
          <w:szCs w:val="28"/>
        </w:rPr>
      </w:pPr>
      <w:r w:rsidRPr="00971BAD">
        <w:rPr>
          <w:rFonts w:cs="Times New Roman"/>
          <w:szCs w:val="28"/>
          <w:lang w:val="uk-UA"/>
        </w:rPr>
        <w:t xml:space="preserve">2 .7  </w:t>
      </w:r>
      <w:r w:rsidRPr="00AA2FC2">
        <w:rPr>
          <w:rFonts w:cs="Times New Roman"/>
          <w:szCs w:val="28"/>
        </w:rPr>
        <w:t>Автомобиле -часы в эксплуатации за год</w:t>
      </w:r>
      <w:bookmarkStart w:id="0" w:name="_GoBack"/>
      <w:bookmarkEnd w:id="0"/>
    </w:p>
    <w:p w:rsidR="004054EC" w:rsidRPr="00AA2FC2" w:rsidRDefault="004054EC" w:rsidP="004054EC">
      <w:pPr>
        <w:pStyle w:val="a4"/>
        <w:spacing w:after="0" w:line="360" w:lineRule="auto"/>
        <w:ind w:left="0" w:firstLine="567"/>
        <w:jc w:val="center"/>
        <w:rPr>
          <w:rFonts w:cs="Times New Roman"/>
          <w:i/>
          <w:szCs w:val="28"/>
          <w:lang w:val="uk-UA"/>
        </w:rPr>
      </w:pPr>
      <w:r w:rsidRPr="00AA2FC2">
        <w:rPr>
          <w:rFonts w:cs="Times New Roman"/>
          <w:i/>
          <w:szCs w:val="28"/>
          <w:lang w:val="uk-UA"/>
        </w:rPr>
        <w:t xml:space="preserve">АЧ </w:t>
      </w:r>
      <w:r w:rsidRPr="00AA2FC2">
        <w:rPr>
          <w:rFonts w:cs="Times New Roman"/>
          <w:i/>
          <w:szCs w:val="28"/>
          <w:vertAlign w:val="subscript"/>
          <w:lang w:val="uk-UA"/>
        </w:rPr>
        <w:t>э</w:t>
      </w:r>
      <w:r w:rsidRPr="00AA2FC2">
        <w:rPr>
          <w:rFonts w:cs="Times New Roman"/>
          <w:i/>
          <w:szCs w:val="28"/>
          <w:lang w:val="uk-UA"/>
        </w:rPr>
        <w:t xml:space="preserve"> = </w:t>
      </w:r>
      <w:proofErr w:type="spellStart"/>
      <w:r w:rsidRPr="00AA2FC2">
        <w:rPr>
          <w:rFonts w:cs="Times New Roman"/>
          <w:i/>
          <w:szCs w:val="28"/>
          <w:lang w:val="uk-UA"/>
        </w:rPr>
        <w:t>АД</w:t>
      </w:r>
      <w:r w:rsidRPr="00AA2FC2">
        <w:rPr>
          <w:rFonts w:cs="Times New Roman"/>
          <w:i/>
          <w:szCs w:val="28"/>
          <w:vertAlign w:val="subscript"/>
          <w:lang w:val="uk-UA"/>
        </w:rPr>
        <w:t>э</w:t>
      </w:r>
      <w:proofErr w:type="spellEnd"/>
      <w:r w:rsidRPr="00AA2FC2">
        <w:rPr>
          <w:rFonts w:cs="Times New Roman"/>
          <w:i/>
          <w:szCs w:val="28"/>
          <w:vertAlign w:val="subscript"/>
          <w:lang w:val="uk-UA"/>
        </w:rPr>
        <w:t xml:space="preserve"> </w:t>
      </w:r>
      <w:r w:rsidRPr="00AA2FC2">
        <w:rPr>
          <w:rFonts w:cs="Times New Roman"/>
          <w:i/>
          <w:szCs w:val="28"/>
          <w:lang w:val="uk-UA"/>
        </w:rPr>
        <w:t xml:space="preserve">× </w:t>
      </w:r>
      <w:proofErr w:type="spellStart"/>
      <w:r w:rsidRPr="00AA2FC2">
        <w:rPr>
          <w:rFonts w:cs="Times New Roman"/>
          <w:i/>
          <w:szCs w:val="28"/>
          <w:lang w:val="uk-UA"/>
        </w:rPr>
        <w:t>Т</w:t>
      </w:r>
      <w:r w:rsidRPr="00AA2FC2">
        <w:rPr>
          <w:rFonts w:cs="Times New Roman"/>
          <w:i/>
          <w:szCs w:val="28"/>
          <w:vertAlign w:val="subscript"/>
          <w:lang w:val="uk-UA"/>
        </w:rPr>
        <w:t>н</w:t>
      </w:r>
      <w:proofErr w:type="spellEnd"/>
      <w:r w:rsidRPr="00AA2FC2">
        <w:rPr>
          <w:rFonts w:cs="Times New Roman"/>
          <w:i/>
          <w:szCs w:val="28"/>
          <w:lang w:val="uk-UA"/>
        </w:rPr>
        <w:t xml:space="preserve">   (</w:t>
      </w:r>
      <w:proofErr w:type="spellStart"/>
      <w:r w:rsidRPr="00AA2FC2">
        <w:rPr>
          <w:rFonts w:cs="Times New Roman"/>
          <w:i/>
          <w:szCs w:val="28"/>
          <w:lang w:val="uk-UA"/>
        </w:rPr>
        <w:t>а</w:t>
      </w:r>
      <w:r>
        <w:rPr>
          <w:rFonts w:cs="Times New Roman"/>
          <w:i/>
          <w:szCs w:val="28"/>
          <w:lang w:val="uk-UA"/>
        </w:rPr>
        <w:t>вто</w:t>
      </w:r>
      <w:r w:rsidRPr="00AA2FC2">
        <w:rPr>
          <w:rFonts w:cs="Times New Roman"/>
          <w:i/>
          <w:szCs w:val="28"/>
          <w:lang w:val="uk-UA"/>
        </w:rPr>
        <w:t>-часы</w:t>
      </w:r>
      <w:proofErr w:type="spellEnd"/>
      <w:r w:rsidRPr="00AA2FC2">
        <w:rPr>
          <w:rFonts w:cs="Times New Roman"/>
          <w:i/>
          <w:szCs w:val="28"/>
          <w:lang w:val="uk-UA"/>
        </w:rPr>
        <w:t>)</w:t>
      </w:r>
    </w:p>
    <w:p w:rsidR="004054EC" w:rsidRPr="00971BAD" w:rsidRDefault="004054EC" w:rsidP="004054EC">
      <w:pPr>
        <w:spacing w:after="0" w:line="240" w:lineRule="auto"/>
        <w:ind w:firstLine="567"/>
        <w:jc w:val="both"/>
        <w:rPr>
          <w:rFonts w:eastAsiaTheme="minorEastAsia"/>
          <w:lang w:val="uk-UA"/>
        </w:rPr>
      </w:pPr>
    </w:p>
    <w:p w:rsidR="004054EC" w:rsidRPr="00817F41" w:rsidRDefault="004054EC" w:rsidP="004054EC">
      <w:pPr>
        <w:spacing w:after="0" w:line="240" w:lineRule="auto"/>
        <w:ind w:firstLine="567"/>
        <w:jc w:val="both"/>
        <w:rPr>
          <w:b/>
        </w:rPr>
      </w:pPr>
      <w:r w:rsidRPr="00817F41">
        <w:rPr>
          <w:b/>
        </w:rPr>
        <w:t>Контрольные вопросы</w:t>
      </w:r>
    </w:p>
    <w:p w:rsidR="004054EC" w:rsidRDefault="004054EC" w:rsidP="004054EC">
      <w:pPr>
        <w:spacing w:after="0" w:line="240" w:lineRule="auto"/>
        <w:ind w:firstLine="567"/>
        <w:jc w:val="both"/>
        <w:rPr>
          <w:szCs w:val="28"/>
        </w:rPr>
      </w:pPr>
      <w:r w:rsidRPr="00300F5B">
        <w:rPr>
          <w:lang w:val="uk-UA"/>
        </w:rPr>
        <w:t>1.</w:t>
      </w:r>
      <w:r>
        <w:rPr>
          <w:szCs w:val="28"/>
        </w:rPr>
        <w:t xml:space="preserve"> Какой парк автомобилей  называют списочным?</w:t>
      </w:r>
    </w:p>
    <w:p w:rsidR="004054EC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 Как рассчитывают дневное количество ездок с грузом</w:t>
      </w:r>
      <w:proofErr w:type="gramStart"/>
      <w:r>
        <w:rPr>
          <w:szCs w:val="28"/>
        </w:rPr>
        <w:t xml:space="preserve"> ?</w:t>
      </w:r>
      <w:proofErr w:type="gramEnd"/>
    </w:p>
    <w:p w:rsidR="004054EC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 Как рассчитывают дневной объем перевозок?</w:t>
      </w:r>
    </w:p>
    <w:p w:rsidR="004054EC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4. Как рассчитывают дневной пробег автомобиля?</w:t>
      </w:r>
    </w:p>
    <w:p w:rsidR="004054EC" w:rsidRDefault="004054EC" w:rsidP="004054E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5. Как рассчитывают годовой объем транспортной работы?</w:t>
      </w:r>
    </w:p>
    <w:p w:rsidR="004054EC" w:rsidRPr="00300F5B" w:rsidRDefault="004054EC" w:rsidP="004054EC">
      <w:pPr>
        <w:spacing w:after="0" w:line="240" w:lineRule="auto"/>
        <w:ind w:firstLine="567"/>
        <w:jc w:val="both"/>
        <w:rPr>
          <w:b/>
          <w:lang w:val="uk-UA"/>
        </w:rPr>
      </w:pPr>
      <w:r>
        <w:rPr>
          <w:szCs w:val="28"/>
        </w:rPr>
        <w:t>6. Как рассчитывают  авто-часы в эксплуатации за год</w:t>
      </w:r>
      <w:proofErr w:type="gramStart"/>
      <w:r>
        <w:rPr>
          <w:szCs w:val="28"/>
        </w:rPr>
        <w:t xml:space="preserve"> ?</w:t>
      </w:r>
      <w:proofErr w:type="gramEnd"/>
    </w:p>
    <w:p w:rsidR="004054EC" w:rsidRPr="00155282" w:rsidRDefault="004054EC" w:rsidP="004054EC">
      <w:pPr>
        <w:spacing w:after="0" w:line="240" w:lineRule="auto"/>
        <w:ind w:firstLine="540"/>
        <w:jc w:val="both"/>
      </w:pPr>
      <w:r w:rsidRPr="00155282">
        <w:t>7. Как рассчитывается суточный пробег автобуса?</w:t>
      </w:r>
    </w:p>
    <w:p w:rsidR="004054EC" w:rsidRPr="00155282" w:rsidRDefault="004054EC" w:rsidP="004054EC">
      <w:pPr>
        <w:spacing w:after="0" w:line="240" w:lineRule="auto"/>
        <w:ind w:firstLine="540"/>
        <w:jc w:val="both"/>
      </w:pPr>
      <w:r w:rsidRPr="00155282">
        <w:t>8. Как рассчитывается дневной объем перевозок пассажиров?</w:t>
      </w:r>
    </w:p>
    <w:p w:rsidR="004054EC" w:rsidRPr="00155282" w:rsidRDefault="004054EC" w:rsidP="004054EC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155282">
        <w:t>9. Как рассчитывается годовой пробег с пассажирами?</w:t>
      </w:r>
    </w:p>
    <w:p w:rsidR="006D55EB" w:rsidRPr="00885635" w:rsidRDefault="006D55EB" w:rsidP="00885635">
      <w:pPr>
        <w:spacing w:after="0" w:line="240" w:lineRule="auto"/>
        <w:rPr>
          <w:rFonts w:cs="Times New Roman"/>
          <w:szCs w:val="28"/>
        </w:rPr>
      </w:pPr>
    </w:p>
    <w:sectPr w:rsidR="006D55EB" w:rsidRPr="0088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3C47"/>
    <w:multiLevelType w:val="hybridMultilevel"/>
    <w:tmpl w:val="86FCE870"/>
    <w:lvl w:ilvl="0" w:tplc="B0C06C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5A86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A87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360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EE7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F4B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5E6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3C6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220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800460"/>
    <w:multiLevelType w:val="hybridMultilevel"/>
    <w:tmpl w:val="D5DE5240"/>
    <w:lvl w:ilvl="0" w:tplc="2668DBD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EDBE59BA">
      <w:start w:val="1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E1"/>
    <w:rsid w:val="004054EC"/>
    <w:rsid w:val="006D55EB"/>
    <w:rsid w:val="00885635"/>
    <w:rsid w:val="00D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63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054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63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054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1233</Words>
  <Characters>7032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2021-11-15T13:25:00Z</dcterms:created>
  <dcterms:modified xsi:type="dcterms:W3CDTF">2021-11-15T13:29:00Z</dcterms:modified>
</cp:coreProperties>
</file>